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C88" w:rsidRPr="00D7075C" w:rsidRDefault="00FC6C88" w:rsidP="00FC6C88">
      <w:pPr>
        <w:keepNext/>
        <w:ind w:right="680" w:firstLine="624"/>
        <w:outlineLvl w:val="4"/>
        <w:rPr>
          <w:b/>
        </w:rPr>
      </w:pPr>
      <w:bookmarkStart w:id="0" w:name="_GoBack"/>
      <w:bookmarkEnd w:id="0"/>
      <w:r w:rsidRPr="00D7075C">
        <w:rPr>
          <w:b/>
        </w:rPr>
        <w:t>EK-5</w:t>
      </w:r>
    </w:p>
    <w:p w:rsidR="00FC6C88" w:rsidRPr="00D7075C" w:rsidRDefault="00FC6C88" w:rsidP="00FC6C88"/>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BEYANNAME</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EKONOMİ BAKANLIĞINA</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 xml:space="preserve">2017/4 sayılı “Yurt Dışında Gerçekleştirilen Fuar Katılımlarının Desteklenmesine İlişkin </w:t>
      </w:r>
      <w:proofErr w:type="spellStart"/>
      <w:r w:rsidRPr="00D7075C">
        <w:rPr>
          <w:bCs/>
        </w:rPr>
        <w:t>Karar”da</w:t>
      </w:r>
      <w:proofErr w:type="spellEnd"/>
      <w:r w:rsidRPr="00D7075C">
        <w:rPr>
          <w:bCs/>
        </w:rPr>
        <w:t xml:space="preserve"> yer alan desteklerden yararlanmak üzere başvurusunu gerçekleştirdiğimiz faaliyetlerimiz için,</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Bakanlıkça yürütülen ya da diğer kamu kurum ve kuruluşlarınca verilen aynı mahiyetteki desteklerden yararlanmak için başvuruda bulunmadığımızı/ bulunmayacağımızı,</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roofErr w:type="gramStart"/>
      <w:r w:rsidRPr="00D7075C">
        <w:rPr>
          <w:bCs/>
        </w:rPr>
        <w:t>2017/4 sayılı Karar’da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roofErr w:type="gramEnd"/>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Beyan ederim.</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UNVANI:</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ADRESİ:</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KEP ADRESİ                         </w:t>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TELEFON/FAKS</w:t>
      </w:r>
      <w:r w:rsidRPr="00D7075C">
        <w:rPr>
          <w:b/>
          <w:bCs/>
        </w:rPr>
        <w:tab/>
      </w:r>
      <w:r w:rsidRPr="00D7075C">
        <w:rPr>
          <w:b/>
          <w:bCs/>
        </w:rPr>
        <w:tab/>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VERGİ DAİRESİ</w:t>
      </w:r>
      <w:r w:rsidRPr="00D7075C">
        <w:rPr>
          <w:b/>
          <w:bCs/>
        </w:rPr>
        <w:tab/>
      </w:r>
      <w:r w:rsidRPr="00D7075C">
        <w:rPr>
          <w:b/>
          <w:bCs/>
        </w:rPr>
        <w:tab/>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VERGİ NUMARASI </w:t>
      </w:r>
      <w:r w:rsidRPr="00D7075C">
        <w:rPr>
          <w:b/>
          <w:bCs/>
        </w:rPr>
        <w:tab/>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TİCARET SİCİL NO</w:t>
      </w:r>
      <w:r w:rsidRPr="00D7075C">
        <w:rPr>
          <w:b/>
          <w:bCs/>
        </w:rPr>
        <w:tab/>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KİŞİ/KİŞİLER*</w:t>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İMZA/İMZALAR</w:t>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TARİH                                 </w:t>
      </w:r>
      <w:r w:rsidRPr="00D7075C">
        <w:rPr>
          <w:b/>
          <w:bCs/>
        </w:rPr>
        <w:tab/>
      </w:r>
      <w:r w:rsidRPr="00D7075C">
        <w:rPr>
          <w:b/>
          <w:bCs/>
        </w:rPr>
        <w:tab/>
        <w:t>:</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KAŞE                                   </w:t>
      </w:r>
      <w:r w:rsidRPr="00D7075C">
        <w:rPr>
          <w:b/>
          <w:bCs/>
        </w:rPr>
        <w:tab/>
      </w:r>
      <w:r w:rsidRPr="00D7075C">
        <w:rPr>
          <w:b/>
          <w:bCs/>
        </w:rPr>
        <w:tab/>
        <w:t xml:space="preserve">:  </w:t>
      </w: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p w:rsidR="00F7557B" w:rsidRDefault="00F7557B" w:rsidP="00FC6C88"/>
    <w:sectPr w:rsidR="00F7557B" w:rsidSect="00FC6C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88"/>
    <w:rsid w:val="00020506"/>
    <w:rsid w:val="000463A5"/>
    <w:rsid w:val="000A6501"/>
    <w:rsid w:val="000B31D2"/>
    <w:rsid w:val="00105856"/>
    <w:rsid w:val="0011695E"/>
    <w:rsid w:val="0014034C"/>
    <w:rsid w:val="00185147"/>
    <w:rsid w:val="001B2F36"/>
    <w:rsid w:val="001E1692"/>
    <w:rsid w:val="00210762"/>
    <w:rsid w:val="00210F7F"/>
    <w:rsid w:val="00256B73"/>
    <w:rsid w:val="002E1BFC"/>
    <w:rsid w:val="00302AFB"/>
    <w:rsid w:val="003451CF"/>
    <w:rsid w:val="00375AB5"/>
    <w:rsid w:val="00382BDF"/>
    <w:rsid w:val="003917BF"/>
    <w:rsid w:val="003C18E8"/>
    <w:rsid w:val="003F2DE4"/>
    <w:rsid w:val="0040327D"/>
    <w:rsid w:val="004147E5"/>
    <w:rsid w:val="0041700B"/>
    <w:rsid w:val="005303FC"/>
    <w:rsid w:val="0054058C"/>
    <w:rsid w:val="00542469"/>
    <w:rsid w:val="005B7E30"/>
    <w:rsid w:val="00606370"/>
    <w:rsid w:val="006120C3"/>
    <w:rsid w:val="006231D9"/>
    <w:rsid w:val="00650BC0"/>
    <w:rsid w:val="0065670C"/>
    <w:rsid w:val="00666A52"/>
    <w:rsid w:val="00671AC1"/>
    <w:rsid w:val="00675C64"/>
    <w:rsid w:val="00676CE8"/>
    <w:rsid w:val="006E2ABD"/>
    <w:rsid w:val="0072114D"/>
    <w:rsid w:val="007278A8"/>
    <w:rsid w:val="00741D50"/>
    <w:rsid w:val="00747EDF"/>
    <w:rsid w:val="007873E6"/>
    <w:rsid w:val="007948AE"/>
    <w:rsid w:val="007B4AB0"/>
    <w:rsid w:val="00801468"/>
    <w:rsid w:val="0082445A"/>
    <w:rsid w:val="008257FD"/>
    <w:rsid w:val="00826255"/>
    <w:rsid w:val="0083738B"/>
    <w:rsid w:val="008514CC"/>
    <w:rsid w:val="008D1A54"/>
    <w:rsid w:val="009135FB"/>
    <w:rsid w:val="0092126D"/>
    <w:rsid w:val="00946FA3"/>
    <w:rsid w:val="009A6FE1"/>
    <w:rsid w:val="009F2E1A"/>
    <w:rsid w:val="009F3578"/>
    <w:rsid w:val="00A53DC7"/>
    <w:rsid w:val="00A85F17"/>
    <w:rsid w:val="00AA260F"/>
    <w:rsid w:val="00AA67AB"/>
    <w:rsid w:val="00AB0055"/>
    <w:rsid w:val="00AE6258"/>
    <w:rsid w:val="00B03EA3"/>
    <w:rsid w:val="00B36639"/>
    <w:rsid w:val="00B40D79"/>
    <w:rsid w:val="00B65597"/>
    <w:rsid w:val="00B90A21"/>
    <w:rsid w:val="00BA6273"/>
    <w:rsid w:val="00C31289"/>
    <w:rsid w:val="00C42DA5"/>
    <w:rsid w:val="00C52595"/>
    <w:rsid w:val="00C57A73"/>
    <w:rsid w:val="00C632EC"/>
    <w:rsid w:val="00CB4033"/>
    <w:rsid w:val="00CD5881"/>
    <w:rsid w:val="00D54679"/>
    <w:rsid w:val="00D57107"/>
    <w:rsid w:val="00D81D89"/>
    <w:rsid w:val="00DE7700"/>
    <w:rsid w:val="00E0535D"/>
    <w:rsid w:val="00E379E2"/>
    <w:rsid w:val="00E57F9C"/>
    <w:rsid w:val="00E86526"/>
    <w:rsid w:val="00EB6920"/>
    <w:rsid w:val="00EC15A0"/>
    <w:rsid w:val="00F7557B"/>
    <w:rsid w:val="00F763F3"/>
    <w:rsid w:val="00FA7222"/>
    <w:rsid w:val="00FB0753"/>
    <w:rsid w:val="00FC6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DF9D6-733A-437C-A3C1-97922BD3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6C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Zengin</dc:creator>
  <cp:keywords/>
  <dc:description/>
  <cp:lastModifiedBy>Fatih Zengin</cp:lastModifiedBy>
  <cp:revision>1</cp:revision>
  <dcterms:created xsi:type="dcterms:W3CDTF">2017-07-13T14:16:00Z</dcterms:created>
  <dcterms:modified xsi:type="dcterms:W3CDTF">2017-07-13T14:17:00Z</dcterms:modified>
</cp:coreProperties>
</file>