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2F3" w:rsidRPr="006616F5" w:rsidRDefault="00C67603" w:rsidP="00C67603">
      <w:pPr>
        <w:rPr>
          <w:rFonts w:ascii="Times New Roman" w:hAnsi="Times New Roman"/>
          <w:b/>
          <w:noProof/>
          <w:u w:val="single"/>
          <w:lang w:val="en-US"/>
        </w:rPr>
      </w:pPr>
      <w:bookmarkStart w:id="0" w:name="_GoBack"/>
      <w:bookmarkEnd w:id="0"/>
      <w:r w:rsidRPr="00C67603">
        <w:rPr>
          <w:rFonts w:ascii="Times New Roman" w:hAnsi="Times New Roman"/>
          <w:b/>
          <w:u w:val="single"/>
        </w:rPr>
        <w:t>EK-</w:t>
      </w:r>
      <w:r w:rsidRPr="006616F5">
        <w:rPr>
          <w:rFonts w:ascii="Times New Roman" w:hAnsi="Times New Roman"/>
          <w:b/>
          <w:noProof/>
          <w:u w:val="single"/>
          <w:lang w:val="en-US"/>
        </w:rPr>
        <w:t>1</w:t>
      </w:r>
    </w:p>
    <w:p w:rsidR="00C67603" w:rsidRPr="006616F5" w:rsidRDefault="00C67603" w:rsidP="00C67603">
      <w:pPr>
        <w:jc w:val="center"/>
        <w:rPr>
          <w:rFonts w:ascii="Times New Roman" w:hAnsi="Times New Roman"/>
          <w:b/>
          <w:noProof/>
          <w:lang w:val="en-US"/>
        </w:rPr>
      </w:pPr>
      <w:r w:rsidRPr="006616F5">
        <w:rPr>
          <w:rFonts w:ascii="Times New Roman" w:hAnsi="Times New Roman"/>
          <w:b/>
          <w:noProof/>
          <w:lang w:val="en-US"/>
        </w:rPr>
        <w:t>15/06/2015 İTİBARIYLA REACH TÜZÜĞÜ SVHC ADAY LİSTE’YE DAHİL EDİLEN YENİ MADDELER</w:t>
      </w:r>
    </w:p>
    <w:p w:rsidR="00C67603" w:rsidRPr="006616F5" w:rsidRDefault="00C67603" w:rsidP="00C67603">
      <w:pPr>
        <w:jc w:val="center"/>
        <w:rPr>
          <w:rFonts w:ascii="Times New Roman" w:hAnsi="Times New Roman"/>
          <w:b/>
          <w:noProof/>
          <w:sz w:val="16"/>
          <w:szCs w:val="16"/>
          <w:lang w:val="en-US"/>
        </w:rPr>
      </w:pP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608"/>
        <w:gridCol w:w="3503"/>
        <w:gridCol w:w="1134"/>
        <w:gridCol w:w="1276"/>
        <w:gridCol w:w="2977"/>
        <w:gridCol w:w="3049"/>
      </w:tblGrid>
      <w:tr w:rsidR="00F42CE5" w:rsidRPr="006616F5" w:rsidTr="006616F5">
        <w:trPr>
          <w:trHeight w:val="728"/>
        </w:trPr>
        <w:tc>
          <w:tcPr>
            <w:tcW w:w="608" w:type="dxa"/>
          </w:tcPr>
          <w:p w:rsidR="0080374E" w:rsidRPr="006616F5" w:rsidRDefault="0080374E" w:rsidP="00BB4757">
            <w:pPr>
              <w:spacing w:after="0" w:line="240" w:lineRule="auto"/>
              <w:rPr>
                <w:rFonts w:ascii="Times New Roman" w:hAnsi="Times New Roman"/>
                <w:b/>
                <w:noProof/>
                <w:lang w:val="en-US"/>
              </w:rPr>
            </w:pPr>
            <w:r w:rsidRPr="006616F5">
              <w:rPr>
                <w:rFonts w:ascii="Times New Roman" w:hAnsi="Times New Roman"/>
                <w:b/>
                <w:noProof/>
                <w:lang w:val="en-US"/>
              </w:rPr>
              <w:t>Sıra</w:t>
            </w:r>
          </w:p>
          <w:p w:rsidR="0080374E" w:rsidRPr="006616F5" w:rsidRDefault="0080374E" w:rsidP="00BB4757">
            <w:pPr>
              <w:spacing w:after="0" w:line="240" w:lineRule="auto"/>
              <w:rPr>
                <w:rFonts w:ascii="Times New Roman" w:hAnsi="Times New Roman"/>
                <w:b/>
                <w:noProof/>
                <w:lang w:val="en-US"/>
              </w:rPr>
            </w:pPr>
            <w:r w:rsidRPr="006616F5">
              <w:rPr>
                <w:rFonts w:ascii="Times New Roman" w:hAnsi="Times New Roman"/>
                <w:b/>
                <w:noProof/>
                <w:lang w:val="en-US"/>
              </w:rPr>
              <w:t xml:space="preserve"> no</w:t>
            </w:r>
          </w:p>
        </w:tc>
        <w:tc>
          <w:tcPr>
            <w:tcW w:w="3503" w:type="dxa"/>
          </w:tcPr>
          <w:p w:rsidR="0080374E" w:rsidRPr="006616F5" w:rsidRDefault="0080374E" w:rsidP="00C67603">
            <w:pPr>
              <w:rPr>
                <w:rFonts w:ascii="Times New Roman" w:hAnsi="Times New Roman"/>
                <w:b/>
                <w:noProof/>
                <w:lang w:val="en-US"/>
              </w:rPr>
            </w:pPr>
            <w:r w:rsidRPr="006616F5">
              <w:rPr>
                <w:rFonts w:ascii="Times New Roman" w:hAnsi="Times New Roman"/>
                <w:b/>
                <w:noProof/>
                <w:lang w:val="en-US"/>
              </w:rPr>
              <w:t>Madde adı</w:t>
            </w:r>
          </w:p>
        </w:tc>
        <w:tc>
          <w:tcPr>
            <w:tcW w:w="1134" w:type="dxa"/>
          </w:tcPr>
          <w:p w:rsidR="0080374E" w:rsidRPr="006616F5" w:rsidRDefault="0080374E" w:rsidP="00C67603">
            <w:pPr>
              <w:rPr>
                <w:rFonts w:ascii="Times New Roman" w:hAnsi="Times New Roman"/>
                <w:b/>
                <w:noProof/>
                <w:lang w:val="en-US"/>
              </w:rPr>
            </w:pPr>
            <w:r w:rsidRPr="006616F5">
              <w:rPr>
                <w:rFonts w:ascii="Times New Roman" w:hAnsi="Times New Roman"/>
                <w:b/>
                <w:noProof/>
                <w:lang w:val="en-US"/>
              </w:rPr>
              <w:t>EC no</w:t>
            </w:r>
          </w:p>
        </w:tc>
        <w:tc>
          <w:tcPr>
            <w:tcW w:w="1276" w:type="dxa"/>
          </w:tcPr>
          <w:p w:rsidR="0080374E" w:rsidRPr="006616F5" w:rsidRDefault="0080374E" w:rsidP="00C67603">
            <w:pPr>
              <w:rPr>
                <w:rFonts w:ascii="Times New Roman" w:hAnsi="Times New Roman"/>
                <w:b/>
                <w:noProof/>
                <w:lang w:val="en-US"/>
              </w:rPr>
            </w:pPr>
            <w:r w:rsidRPr="006616F5">
              <w:rPr>
                <w:rFonts w:ascii="Times New Roman" w:hAnsi="Times New Roman"/>
                <w:b/>
                <w:noProof/>
                <w:lang w:val="en-US"/>
              </w:rPr>
              <w:t>CAS no</w:t>
            </w:r>
          </w:p>
        </w:tc>
        <w:tc>
          <w:tcPr>
            <w:tcW w:w="2977" w:type="dxa"/>
          </w:tcPr>
          <w:p w:rsidR="0080374E" w:rsidRPr="006616F5" w:rsidRDefault="0080374E" w:rsidP="006616F5">
            <w:pPr>
              <w:rPr>
                <w:rFonts w:ascii="Times New Roman" w:hAnsi="Times New Roman"/>
                <w:b/>
                <w:noProof/>
                <w:lang w:val="en-US"/>
              </w:rPr>
            </w:pPr>
            <w:r w:rsidRPr="006616F5">
              <w:rPr>
                <w:rFonts w:ascii="Times New Roman" w:hAnsi="Times New Roman"/>
                <w:b/>
                <w:noProof/>
                <w:lang w:val="en-US"/>
              </w:rPr>
              <w:t>REACH Tüzüğü Madde 57</w:t>
            </w:r>
          </w:p>
          <w:p w:rsidR="0080374E" w:rsidRPr="006616F5" w:rsidRDefault="0080374E" w:rsidP="006616F5">
            <w:pPr>
              <w:rPr>
                <w:rFonts w:ascii="Times New Roman" w:hAnsi="Times New Roman"/>
                <w:b/>
                <w:noProof/>
                <w:lang w:val="en-US"/>
              </w:rPr>
            </w:pPr>
            <w:r w:rsidRPr="006616F5">
              <w:rPr>
                <w:rFonts w:ascii="Times New Roman" w:hAnsi="Times New Roman"/>
                <w:b/>
                <w:noProof/>
                <w:lang w:val="en-US"/>
              </w:rPr>
              <w:t xml:space="preserve">SVHC Özelliği </w:t>
            </w:r>
          </w:p>
        </w:tc>
        <w:tc>
          <w:tcPr>
            <w:tcW w:w="3049" w:type="dxa"/>
          </w:tcPr>
          <w:p w:rsidR="0080374E" w:rsidRPr="006616F5" w:rsidRDefault="009773F0" w:rsidP="00C67603">
            <w:pPr>
              <w:rPr>
                <w:rFonts w:ascii="Times New Roman" w:hAnsi="Times New Roman"/>
                <w:b/>
                <w:noProof/>
                <w:lang w:val="en-US"/>
              </w:rPr>
            </w:pPr>
            <w:r w:rsidRPr="006616F5">
              <w:rPr>
                <w:rFonts w:ascii="Times New Roman" w:hAnsi="Times New Roman"/>
                <w:b/>
                <w:noProof/>
                <w:lang w:val="en-US"/>
              </w:rPr>
              <w:t xml:space="preserve">Örnek </w:t>
            </w:r>
            <w:r w:rsidR="0080374E" w:rsidRPr="006616F5">
              <w:rPr>
                <w:rFonts w:ascii="Times New Roman" w:hAnsi="Times New Roman"/>
                <w:b/>
                <w:noProof/>
                <w:lang w:val="en-US"/>
              </w:rPr>
              <w:t>Kullanım Alanları</w:t>
            </w:r>
          </w:p>
        </w:tc>
      </w:tr>
      <w:tr w:rsidR="00DC05BA" w:rsidRPr="006616F5" w:rsidTr="00527B5A">
        <w:trPr>
          <w:trHeight w:val="1578"/>
        </w:trPr>
        <w:tc>
          <w:tcPr>
            <w:tcW w:w="608" w:type="dxa"/>
            <w:vMerge w:val="restart"/>
          </w:tcPr>
          <w:p w:rsidR="00DC05BA" w:rsidRPr="006616F5" w:rsidRDefault="00DC05BA" w:rsidP="00C67603">
            <w:pPr>
              <w:rPr>
                <w:rFonts w:ascii="Times New Roman" w:hAnsi="Times New Roman"/>
                <w:b/>
                <w:noProof/>
                <w:lang w:val="en-US"/>
              </w:rPr>
            </w:pPr>
            <w:r w:rsidRPr="006616F5">
              <w:rPr>
                <w:rFonts w:ascii="Times New Roman" w:hAnsi="Times New Roman"/>
                <w:b/>
                <w:noProof/>
                <w:lang w:val="en-US"/>
              </w:rPr>
              <w:t>1</w:t>
            </w:r>
          </w:p>
        </w:tc>
        <w:tc>
          <w:tcPr>
            <w:tcW w:w="3503" w:type="dxa"/>
            <w:vMerge w:val="restart"/>
            <w:vAlign w:val="center"/>
          </w:tcPr>
          <w:p w:rsidR="00DC05BA" w:rsidRPr="006616F5" w:rsidRDefault="00DC05BA" w:rsidP="00F42CE5">
            <w:pPr>
              <w:pStyle w:val="NormalWeb"/>
              <w:rPr>
                <w:noProof/>
                <w:color w:val="656565"/>
                <w:sz w:val="22"/>
                <w:szCs w:val="22"/>
                <w:lang w:val="en-US"/>
              </w:rPr>
            </w:pPr>
            <w:r w:rsidRPr="006616F5">
              <w:rPr>
                <w:noProof/>
                <w:color w:val="000000"/>
                <w:sz w:val="22"/>
                <w:szCs w:val="22"/>
                <w:lang w:val="en-US"/>
              </w:rPr>
              <w:t>1,2-benzenedicarboxylic acid, di-C6-10-alkyl esters; 1,2-benzenedicarboxylic acid, mixed decyl and hexyl and octyl diesters with ≥ 0.3% of dihexyl phthalate (EC No. 201-559-5)</w:t>
            </w:r>
          </w:p>
        </w:tc>
        <w:tc>
          <w:tcPr>
            <w:tcW w:w="1134" w:type="dxa"/>
            <w:vAlign w:val="center"/>
          </w:tcPr>
          <w:p w:rsidR="00DC05BA" w:rsidRPr="006616F5" w:rsidRDefault="00DC05BA" w:rsidP="00563429">
            <w:pPr>
              <w:spacing w:after="0" w:line="372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lang w:val="en-US" w:eastAsia="tr-TR"/>
              </w:rPr>
            </w:pPr>
          </w:p>
          <w:p w:rsidR="00DC05BA" w:rsidRPr="006616F5" w:rsidRDefault="00DC05BA" w:rsidP="00563429">
            <w:pPr>
              <w:spacing w:after="0" w:line="372" w:lineRule="auto"/>
              <w:jc w:val="center"/>
              <w:rPr>
                <w:rFonts w:ascii="Times New Roman" w:eastAsia="Times New Roman" w:hAnsi="Times New Roman"/>
                <w:noProof/>
                <w:color w:val="656565"/>
                <w:lang w:val="en-US" w:eastAsia="tr-TR"/>
              </w:rPr>
            </w:pPr>
            <w:r w:rsidRPr="00685D1E">
              <w:rPr>
                <w:rFonts w:ascii="Times New Roman" w:eastAsia="Times New Roman" w:hAnsi="Times New Roman"/>
                <w:noProof/>
                <w:color w:val="000000"/>
                <w:lang w:val="en-US" w:eastAsia="tr-TR"/>
              </w:rPr>
              <w:t>271-094-0</w:t>
            </w:r>
          </w:p>
        </w:tc>
        <w:tc>
          <w:tcPr>
            <w:tcW w:w="1276" w:type="dxa"/>
            <w:vAlign w:val="center"/>
          </w:tcPr>
          <w:p w:rsidR="00DC05BA" w:rsidRPr="006616F5" w:rsidRDefault="00DC05BA" w:rsidP="00563429">
            <w:pPr>
              <w:jc w:val="center"/>
              <w:rPr>
                <w:rFonts w:ascii="Times New Roman" w:hAnsi="Times New Roman"/>
                <w:noProof/>
                <w:lang w:val="en-US"/>
              </w:rPr>
            </w:pPr>
          </w:p>
          <w:p w:rsidR="00DC05BA" w:rsidRPr="006616F5" w:rsidRDefault="00DC05BA" w:rsidP="00563429">
            <w:pPr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6616F5">
              <w:rPr>
                <w:rFonts w:ascii="Times New Roman" w:hAnsi="Times New Roman"/>
                <w:noProof/>
                <w:lang w:val="en-US"/>
              </w:rPr>
              <w:t>68515-51-5</w:t>
            </w:r>
          </w:p>
        </w:tc>
        <w:tc>
          <w:tcPr>
            <w:tcW w:w="2977" w:type="dxa"/>
            <w:vMerge w:val="restart"/>
            <w:vAlign w:val="center"/>
          </w:tcPr>
          <w:p w:rsidR="00DC05BA" w:rsidRPr="006616F5" w:rsidRDefault="00DC05BA" w:rsidP="00563429">
            <w:pPr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6616F5">
              <w:rPr>
                <w:rFonts w:ascii="Times New Roman" w:hAnsi="Times New Roman"/>
                <w:noProof/>
                <w:lang w:val="en-US"/>
              </w:rPr>
              <w:t>Üreme için toksik</w:t>
            </w:r>
            <w:r w:rsidR="004D48D3" w:rsidRPr="006616F5">
              <w:rPr>
                <w:rFonts w:ascii="Times New Roman" w:hAnsi="Times New Roman"/>
                <w:noProof/>
                <w:lang w:val="en-US"/>
              </w:rPr>
              <w:t xml:space="preserve"> Kategori 1B</w:t>
            </w:r>
          </w:p>
        </w:tc>
        <w:tc>
          <w:tcPr>
            <w:tcW w:w="3049" w:type="dxa"/>
            <w:vMerge w:val="restart"/>
            <w:vAlign w:val="center"/>
          </w:tcPr>
          <w:p w:rsidR="00DC05BA" w:rsidRPr="006616F5" w:rsidRDefault="00DC05BA" w:rsidP="007A5ED8">
            <w:pPr>
              <w:rPr>
                <w:rFonts w:ascii="Times New Roman" w:hAnsi="Times New Roman"/>
                <w:noProof/>
                <w:lang w:val="en-US"/>
              </w:rPr>
            </w:pPr>
            <w:r w:rsidRPr="006616F5">
              <w:rPr>
                <w:rFonts w:ascii="Times New Roman" w:hAnsi="Times New Roman"/>
                <w:noProof/>
                <w:lang w:val="en-US"/>
              </w:rPr>
              <w:t>Plastifiyan, yağlayıcı</w:t>
            </w:r>
            <w:r w:rsidR="007A5ED8" w:rsidRPr="006616F5">
              <w:rPr>
                <w:rFonts w:ascii="Times New Roman" w:hAnsi="Times New Roman"/>
                <w:noProof/>
                <w:lang w:val="en-US"/>
              </w:rPr>
              <w:t xml:space="preserve"> olarak kullanımlarının yanında</w:t>
            </w:r>
            <w:r w:rsidRPr="006616F5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="007A5ED8" w:rsidRPr="006616F5">
              <w:rPr>
                <w:rFonts w:ascii="Times New Roman" w:hAnsi="Times New Roman"/>
                <w:noProof/>
                <w:lang w:val="en-US"/>
              </w:rPr>
              <w:t>yapıştırıcı</w:t>
            </w:r>
            <w:r w:rsidRPr="006616F5">
              <w:rPr>
                <w:rFonts w:ascii="Times New Roman" w:hAnsi="Times New Roman"/>
                <w:noProof/>
                <w:lang w:val="en-US"/>
              </w:rPr>
              <w:t>, kaplayıcılar, yapı malzemeleri, kablo bileşikleri, polimer folyo,  inşaat malzeme</w:t>
            </w:r>
            <w:r w:rsidR="007A5ED8" w:rsidRPr="006616F5">
              <w:rPr>
                <w:rFonts w:ascii="Times New Roman" w:hAnsi="Times New Roman"/>
                <w:noProof/>
                <w:lang w:val="en-US"/>
              </w:rPr>
              <w:t>leri</w:t>
            </w:r>
            <w:r w:rsidRPr="006616F5">
              <w:rPr>
                <w:rFonts w:ascii="Times New Roman" w:hAnsi="Times New Roman"/>
                <w:noProof/>
                <w:lang w:val="en-US"/>
              </w:rPr>
              <w:t xml:space="preserve"> ve sanatçı tedariklerinde (modelleme kil, parmak boyalar) kullanı</w:t>
            </w:r>
            <w:r w:rsidR="007A5ED8" w:rsidRPr="006616F5">
              <w:rPr>
                <w:rFonts w:ascii="Times New Roman" w:hAnsi="Times New Roman"/>
                <w:noProof/>
                <w:lang w:val="en-US"/>
              </w:rPr>
              <w:t>lır.</w:t>
            </w:r>
          </w:p>
        </w:tc>
      </w:tr>
      <w:tr w:rsidR="00DC05BA" w:rsidRPr="006616F5" w:rsidTr="004D48D3">
        <w:trPr>
          <w:trHeight w:val="781"/>
        </w:trPr>
        <w:tc>
          <w:tcPr>
            <w:tcW w:w="608" w:type="dxa"/>
            <w:vMerge/>
          </w:tcPr>
          <w:p w:rsidR="00DC05BA" w:rsidRPr="006616F5" w:rsidRDefault="00DC05BA" w:rsidP="00C67603">
            <w:pPr>
              <w:rPr>
                <w:rFonts w:ascii="Times New Roman" w:hAnsi="Times New Roman"/>
                <w:b/>
                <w:noProof/>
                <w:lang w:val="en-US"/>
              </w:rPr>
            </w:pPr>
          </w:p>
        </w:tc>
        <w:tc>
          <w:tcPr>
            <w:tcW w:w="3503" w:type="dxa"/>
            <w:vMerge/>
          </w:tcPr>
          <w:p w:rsidR="00DC05BA" w:rsidRPr="006616F5" w:rsidRDefault="00DC05BA" w:rsidP="00025C5A">
            <w:pPr>
              <w:pStyle w:val="NormalWeb"/>
              <w:rPr>
                <w:noProof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DC05BA" w:rsidRPr="006616F5" w:rsidRDefault="00DC05BA" w:rsidP="00563429">
            <w:pPr>
              <w:spacing w:after="0" w:line="372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lang w:val="en-US" w:eastAsia="tr-TR"/>
              </w:rPr>
            </w:pPr>
          </w:p>
          <w:p w:rsidR="00DC05BA" w:rsidRPr="006616F5" w:rsidRDefault="00DC05BA" w:rsidP="00563429">
            <w:pPr>
              <w:spacing w:after="0" w:line="372" w:lineRule="auto"/>
              <w:jc w:val="center"/>
              <w:rPr>
                <w:rFonts w:ascii="Times New Roman" w:eastAsia="Times New Roman" w:hAnsi="Times New Roman"/>
                <w:noProof/>
                <w:color w:val="656565"/>
                <w:lang w:val="en-US" w:eastAsia="tr-TR"/>
              </w:rPr>
            </w:pPr>
            <w:r w:rsidRPr="00685D1E">
              <w:rPr>
                <w:rFonts w:ascii="Times New Roman" w:eastAsia="Times New Roman" w:hAnsi="Times New Roman"/>
                <w:noProof/>
                <w:color w:val="000000"/>
                <w:lang w:val="en-US" w:eastAsia="tr-TR"/>
              </w:rPr>
              <w:t>272-013-1</w:t>
            </w:r>
          </w:p>
        </w:tc>
        <w:tc>
          <w:tcPr>
            <w:tcW w:w="1276" w:type="dxa"/>
            <w:vAlign w:val="center"/>
          </w:tcPr>
          <w:p w:rsidR="00DC05BA" w:rsidRPr="006616F5" w:rsidRDefault="00DC05BA" w:rsidP="00563429">
            <w:pPr>
              <w:jc w:val="center"/>
              <w:rPr>
                <w:rFonts w:ascii="Times New Roman" w:hAnsi="Times New Roman"/>
                <w:b/>
                <w:noProof/>
                <w:lang w:val="en-US"/>
              </w:rPr>
            </w:pPr>
          </w:p>
          <w:p w:rsidR="00DC05BA" w:rsidRPr="006616F5" w:rsidRDefault="00DC05BA" w:rsidP="00563429">
            <w:pPr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6616F5">
              <w:rPr>
                <w:rFonts w:ascii="Times New Roman" w:hAnsi="Times New Roman"/>
                <w:noProof/>
                <w:lang w:val="en-US"/>
              </w:rPr>
              <w:t>68648-93-1</w:t>
            </w:r>
          </w:p>
        </w:tc>
        <w:tc>
          <w:tcPr>
            <w:tcW w:w="2977" w:type="dxa"/>
            <w:vMerge/>
          </w:tcPr>
          <w:p w:rsidR="00DC05BA" w:rsidRPr="006616F5" w:rsidRDefault="00DC05BA" w:rsidP="00C67603">
            <w:pPr>
              <w:rPr>
                <w:rFonts w:ascii="Times New Roman" w:hAnsi="Times New Roman"/>
                <w:b/>
                <w:noProof/>
                <w:lang w:val="en-US"/>
              </w:rPr>
            </w:pPr>
          </w:p>
        </w:tc>
        <w:tc>
          <w:tcPr>
            <w:tcW w:w="3049" w:type="dxa"/>
            <w:vMerge/>
          </w:tcPr>
          <w:p w:rsidR="00DC05BA" w:rsidRPr="006616F5" w:rsidRDefault="00DC05BA" w:rsidP="00C67603">
            <w:pPr>
              <w:rPr>
                <w:rFonts w:ascii="Times New Roman" w:hAnsi="Times New Roman"/>
                <w:b/>
                <w:noProof/>
                <w:lang w:val="en-US"/>
              </w:rPr>
            </w:pPr>
          </w:p>
        </w:tc>
      </w:tr>
      <w:tr w:rsidR="00F42CE5" w:rsidRPr="006616F5" w:rsidTr="004D48D3">
        <w:trPr>
          <w:trHeight w:val="2340"/>
        </w:trPr>
        <w:tc>
          <w:tcPr>
            <w:tcW w:w="608" w:type="dxa"/>
          </w:tcPr>
          <w:p w:rsidR="0080374E" w:rsidRPr="006616F5" w:rsidRDefault="0080374E" w:rsidP="00C67603">
            <w:pPr>
              <w:rPr>
                <w:rFonts w:ascii="Times New Roman" w:hAnsi="Times New Roman"/>
                <w:b/>
                <w:noProof/>
                <w:lang w:val="en-US"/>
              </w:rPr>
            </w:pPr>
            <w:r w:rsidRPr="006616F5">
              <w:rPr>
                <w:rFonts w:ascii="Times New Roman" w:hAnsi="Times New Roman"/>
                <w:b/>
                <w:noProof/>
                <w:lang w:val="en-US"/>
              </w:rPr>
              <w:t>2</w:t>
            </w:r>
          </w:p>
        </w:tc>
        <w:tc>
          <w:tcPr>
            <w:tcW w:w="3503" w:type="dxa"/>
            <w:vAlign w:val="center"/>
          </w:tcPr>
          <w:p w:rsidR="0080374E" w:rsidRPr="006616F5" w:rsidRDefault="0080374E" w:rsidP="00F42CE5">
            <w:pPr>
              <w:spacing w:after="0"/>
              <w:rPr>
                <w:rFonts w:ascii="Times New Roman" w:eastAsia="Times New Roman" w:hAnsi="Times New Roman"/>
                <w:noProof/>
                <w:color w:val="656565"/>
                <w:lang w:val="en-US" w:eastAsia="tr-TR"/>
              </w:rPr>
            </w:pPr>
            <w:r w:rsidRPr="00427CAD">
              <w:rPr>
                <w:rFonts w:ascii="Times New Roman" w:eastAsia="Times New Roman" w:hAnsi="Times New Roman"/>
                <w:noProof/>
                <w:color w:val="000000"/>
                <w:lang w:val="en-US" w:eastAsia="tr-TR"/>
              </w:rPr>
              <w:t>5-sec-butyl-2-(2,4-dimethylcyclohex-3-en-1-yl)-5-methyl-1,3-dioxane [1], 5-sec-butyl-2-(4,6-dimethylcyclohex-3-en-1-yl)-5-methyl-1,3-dioxane [2] [covering any of the individual stereoisomers of [1] and [2] or any combination thereof]</w:t>
            </w:r>
          </w:p>
        </w:tc>
        <w:tc>
          <w:tcPr>
            <w:tcW w:w="1134" w:type="dxa"/>
            <w:vAlign w:val="center"/>
          </w:tcPr>
          <w:p w:rsidR="0080374E" w:rsidRPr="006616F5" w:rsidRDefault="0080374E" w:rsidP="00F42CE5">
            <w:pPr>
              <w:jc w:val="center"/>
              <w:rPr>
                <w:rFonts w:ascii="Times New Roman" w:hAnsi="Times New Roman"/>
                <w:b/>
                <w:noProof/>
                <w:lang w:val="en-US"/>
              </w:rPr>
            </w:pPr>
            <w:r w:rsidRPr="006616F5">
              <w:rPr>
                <w:rFonts w:ascii="Times New Roman" w:hAnsi="Times New Roman"/>
                <w:b/>
                <w:noProof/>
                <w:lang w:val="en-US"/>
              </w:rPr>
              <w:t>--</w:t>
            </w:r>
          </w:p>
        </w:tc>
        <w:tc>
          <w:tcPr>
            <w:tcW w:w="1276" w:type="dxa"/>
            <w:vAlign w:val="center"/>
          </w:tcPr>
          <w:p w:rsidR="0080374E" w:rsidRPr="006616F5" w:rsidRDefault="0080374E" w:rsidP="00F42CE5">
            <w:pPr>
              <w:jc w:val="center"/>
              <w:rPr>
                <w:rFonts w:ascii="Times New Roman" w:hAnsi="Times New Roman"/>
                <w:b/>
                <w:noProof/>
                <w:lang w:val="en-US"/>
              </w:rPr>
            </w:pPr>
            <w:r w:rsidRPr="006616F5">
              <w:rPr>
                <w:rFonts w:ascii="Times New Roman" w:hAnsi="Times New Roman"/>
                <w:b/>
                <w:noProof/>
                <w:lang w:val="en-US"/>
              </w:rPr>
              <w:t>--</w:t>
            </w:r>
          </w:p>
        </w:tc>
        <w:tc>
          <w:tcPr>
            <w:tcW w:w="2977" w:type="dxa"/>
            <w:vAlign w:val="center"/>
          </w:tcPr>
          <w:p w:rsidR="0080374E" w:rsidRPr="006616F5" w:rsidRDefault="00E563F4" w:rsidP="00F42CE5">
            <w:pPr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6616F5">
              <w:rPr>
                <w:rFonts w:ascii="Times New Roman" w:hAnsi="Times New Roman"/>
                <w:noProof/>
                <w:lang w:val="en-US"/>
              </w:rPr>
              <w:t>Çok kalıcı, çok biyo</w:t>
            </w:r>
            <w:r w:rsidR="007A5ED8" w:rsidRPr="006616F5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6616F5">
              <w:rPr>
                <w:rFonts w:ascii="Times New Roman" w:hAnsi="Times New Roman"/>
                <w:noProof/>
                <w:lang w:val="en-US"/>
              </w:rPr>
              <w:t>birikimli</w:t>
            </w:r>
          </w:p>
        </w:tc>
        <w:tc>
          <w:tcPr>
            <w:tcW w:w="3049" w:type="dxa"/>
            <w:vAlign w:val="center"/>
          </w:tcPr>
          <w:p w:rsidR="0080374E" w:rsidRPr="006616F5" w:rsidRDefault="00643644" w:rsidP="00F42CE5">
            <w:pPr>
              <w:rPr>
                <w:rFonts w:ascii="Times New Roman" w:hAnsi="Times New Roman"/>
                <w:noProof/>
                <w:lang w:val="en-US"/>
              </w:rPr>
            </w:pPr>
            <w:r w:rsidRPr="006616F5">
              <w:rPr>
                <w:rFonts w:ascii="Times New Roman" w:hAnsi="Times New Roman"/>
                <w:noProof/>
                <w:lang w:val="en-US"/>
              </w:rPr>
              <w:t>Bu madde grubu, örneğin</w:t>
            </w:r>
            <w:r w:rsidR="002049ED" w:rsidRPr="006616F5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6616F5">
              <w:rPr>
                <w:rFonts w:ascii="Times New Roman" w:hAnsi="Times New Roman"/>
                <w:noProof/>
                <w:lang w:val="en-US"/>
              </w:rPr>
              <w:t xml:space="preserve">ticari adı “karanal” olarak bilinen </w:t>
            </w:r>
            <w:r w:rsidR="002049ED" w:rsidRPr="006616F5">
              <w:rPr>
                <w:rFonts w:ascii="Times New Roman" w:hAnsi="Times New Roman"/>
                <w:noProof/>
                <w:lang w:val="en-US"/>
              </w:rPr>
              <w:t>ürünü kapsar. Kamu bilgi kaynakları karanal’ın ana kullanımının koku bileşeni olduğunu göstermektedir.</w:t>
            </w:r>
          </w:p>
        </w:tc>
      </w:tr>
    </w:tbl>
    <w:p w:rsidR="00C67603" w:rsidRPr="006616F5" w:rsidRDefault="00C67603" w:rsidP="00C67603">
      <w:pPr>
        <w:rPr>
          <w:rFonts w:ascii="Times New Roman" w:hAnsi="Times New Roman"/>
          <w:b/>
          <w:noProof/>
          <w:lang w:val="en-US"/>
        </w:rPr>
      </w:pPr>
    </w:p>
    <w:p w:rsidR="00F91943" w:rsidRDefault="00217CA3" w:rsidP="00F91943">
      <w:pPr>
        <w:pStyle w:val="ListeParagraf"/>
        <w:numPr>
          <w:ilvl w:val="0"/>
          <w:numId w:val="8"/>
        </w:numPr>
        <w:spacing w:line="276" w:lineRule="auto"/>
        <w:rPr>
          <w:rFonts w:ascii="Times New Roman" w:hAnsi="Times New Roman"/>
          <w:noProof/>
          <w:lang w:val="en-US"/>
        </w:rPr>
      </w:pPr>
      <w:r w:rsidRPr="00F91943">
        <w:rPr>
          <w:rFonts w:ascii="Times New Roman" w:hAnsi="Times New Roman"/>
          <w:noProof/>
          <w:lang w:val="en-US"/>
        </w:rPr>
        <w:t xml:space="preserve">Güncel Aday Liste ve bu kapsamda yükümlülüklerle ilgili bilgiye </w:t>
      </w:r>
      <w:hyperlink r:id="rId6" w:history="1">
        <w:r w:rsidRPr="00F91943">
          <w:rPr>
            <w:rStyle w:val="Kpr"/>
            <w:rFonts w:ascii="Times New Roman" w:hAnsi="Times New Roman"/>
            <w:noProof/>
            <w:lang w:val="en-US"/>
          </w:rPr>
          <w:t>İMMİB REACH Yardım Masası web sayfamızdan</w:t>
        </w:r>
      </w:hyperlink>
      <w:r w:rsidR="00F91943">
        <w:rPr>
          <w:rFonts w:ascii="Times New Roman" w:hAnsi="Times New Roman"/>
          <w:noProof/>
          <w:lang w:val="en-US"/>
        </w:rPr>
        <w:t xml:space="preserve"> ulaşılabilir.</w:t>
      </w:r>
    </w:p>
    <w:p w:rsidR="00F91943" w:rsidRPr="00F91943" w:rsidRDefault="00F91943" w:rsidP="00F91943">
      <w:pPr>
        <w:pStyle w:val="ListeParagraf"/>
        <w:spacing w:line="276" w:lineRule="auto"/>
        <w:ind w:left="1209"/>
        <w:rPr>
          <w:rFonts w:ascii="Times New Roman" w:hAnsi="Times New Roman"/>
          <w:noProof/>
          <w:sz w:val="16"/>
          <w:szCs w:val="16"/>
          <w:lang w:val="en-US"/>
        </w:rPr>
      </w:pPr>
    </w:p>
    <w:p w:rsidR="00217CA3" w:rsidRPr="00F91943" w:rsidRDefault="00217CA3" w:rsidP="00F91943">
      <w:pPr>
        <w:pStyle w:val="ListeParagraf"/>
        <w:numPr>
          <w:ilvl w:val="0"/>
          <w:numId w:val="8"/>
        </w:numPr>
        <w:spacing w:line="276" w:lineRule="auto"/>
        <w:rPr>
          <w:rStyle w:val="Kpr"/>
          <w:rFonts w:ascii="Times New Roman" w:hAnsi="Times New Roman"/>
          <w:noProof/>
          <w:color w:val="auto"/>
          <w:u w:val="none"/>
          <w:lang w:val="en-US"/>
        </w:rPr>
      </w:pPr>
      <w:r w:rsidRPr="00F91943">
        <w:rPr>
          <w:rFonts w:ascii="Times New Roman" w:hAnsi="Times New Roman"/>
          <w:noProof/>
          <w:lang w:val="en-US"/>
        </w:rPr>
        <w:t xml:space="preserve">Güncellenen Aday Liste’deki maddelerin SVHC özellikleri, maruziyet, kullanım ve alternatiflerle ilgili bilgiye </w:t>
      </w:r>
      <w:r w:rsidR="000E1E0E" w:rsidRPr="006616F5">
        <w:rPr>
          <w:rFonts w:ascii="Times New Roman" w:hAnsi="Times New Roman"/>
          <w:noProof/>
          <w:lang w:val="en-US"/>
        </w:rPr>
        <w:fldChar w:fldCharType="begin"/>
      </w:r>
      <w:r w:rsidR="000E1E0E" w:rsidRPr="00F91943">
        <w:rPr>
          <w:rFonts w:ascii="Times New Roman" w:hAnsi="Times New Roman"/>
          <w:noProof/>
          <w:lang w:val="en-US"/>
        </w:rPr>
        <w:instrText xml:space="preserve"> HYPERLINK "http://echa.europa.eu/identification-of-svhc?p_p_id=viewsubstances_WAR_echarevsubstanceportlet&amp;p_p_lifecycle=0&amp;p_p_state=normal&amp;p_p_mode=view&amp;p_p_col_id=column-1&amp;p_p_col_pos=2&amp;p_p_col_count=3" </w:instrText>
      </w:r>
      <w:r w:rsidR="000E1E0E" w:rsidRPr="006616F5">
        <w:rPr>
          <w:rFonts w:ascii="Times New Roman" w:hAnsi="Times New Roman"/>
          <w:noProof/>
          <w:lang w:val="en-US"/>
        </w:rPr>
        <w:fldChar w:fldCharType="separate"/>
      </w:r>
      <w:r w:rsidRPr="00F91943">
        <w:rPr>
          <w:rStyle w:val="Kpr"/>
          <w:rFonts w:ascii="Times New Roman" w:hAnsi="Times New Roman"/>
          <w:noProof/>
          <w:lang w:val="en-US"/>
        </w:rPr>
        <w:t xml:space="preserve">Avrupa Kimyasallar </w:t>
      </w:r>
    </w:p>
    <w:p w:rsidR="00217CA3" w:rsidRPr="006616F5" w:rsidRDefault="00217CA3" w:rsidP="00F91943">
      <w:pPr>
        <w:spacing w:after="0"/>
        <w:ind w:firstLine="720"/>
        <w:rPr>
          <w:rFonts w:ascii="Times New Roman" w:hAnsi="Times New Roman"/>
          <w:noProof/>
          <w:lang w:val="en-US"/>
        </w:rPr>
      </w:pPr>
      <w:r w:rsidRPr="006616F5">
        <w:rPr>
          <w:rStyle w:val="Kpr"/>
          <w:rFonts w:ascii="Times New Roman" w:hAnsi="Times New Roman"/>
          <w:noProof/>
          <w:lang w:val="en-US"/>
        </w:rPr>
        <w:t xml:space="preserve">         Ajansı’nın websayfasından</w:t>
      </w:r>
      <w:r w:rsidR="000E1E0E" w:rsidRPr="006616F5">
        <w:rPr>
          <w:rFonts w:ascii="Times New Roman" w:hAnsi="Times New Roman"/>
          <w:noProof/>
          <w:lang w:val="en-US"/>
        </w:rPr>
        <w:fldChar w:fldCharType="end"/>
      </w:r>
      <w:r w:rsidRPr="006616F5">
        <w:rPr>
          <w:rFonts w:ascii="Times New Roman" w:hAnsi="Times New Roman"/>
          <w:noProof/>
          <w:lang w:val="en-US"/>
        </w:rPr>
        <w:t xml:space="preserve"> yayımladığı kaynaklardan ulaşılabilir. </w:t>
      </w:r>
    </w:p>
    <w:p w:rsidR="00F42CE5" w:rsidRPr="00C67603" w:rsidRDefault="00F42CE5" w:rsidP="00C67603">
      <w:pPr>
        <w:rPr>
          <w:rFonts w:ascii="Times New Roman" w:hAnsi="Times New Roman"/>
          <w:b/>
        </w:rPr>
      </w:pPr>
    </w:p>
    <w:sectPr w:rsidR="00F42CE5" w:rsidRPr="00C67603" w:rsidSect="00C67603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0E43"/>
    <w:multiLevelType w:val="hybridMultilevel"/>
    <w:tmpl w:val="7D68831A"/>
    <w:lvl w:ilvl="0" w:tplc="E7E4C6D6">
      <w:numFmt w:val="bullet"/>
      <w:lvlText w:val="-"/>
      <w:lvlJc w:val="left"/>
      <w:pPr>
        <w:ind w:left="784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2AD72F70"/>
    <w:multiLevelType w:val="multilevel"/>
    <w:tmpl w:val="3592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4A6D37"/>
    <w:multiLevelType w:val="hybridMultilevel"/>
    <w:tmpl w:val="3D3A375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E5B22E3"/>
    <w:multiLevelType w:val="multilevel"/>
    <w:tmpl w:val="4B16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013D77"/>
    <w:multiLevelType w:val="hybridMultilevel"/>
    <w:tmpl w:val="756883AC"/>
    <w:lvl w:ilvl="0" w:tplc="041F0009">
      <w:start w:val="1"/>
      <w:numFmt w:val="bullet"/>
      <w:lvlText w:val=""/>
      <w:lvlJc w:val="left"/>
      <w:pPr>
        <w:ind w:left="120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5">
    <w:nsid w:val="71744725"/>
    <w:multiLevelType w:val="hybridMultilevel"/>
    <w:tmpl w:val="398C1E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B7CCF"/>
    <w:multiLevelType w:val="multilevel"/>
    <w:tmpl w:val="E186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DC141A"/>
    <w:multiLevelType w:val="hybridMultilevel"/>
    <w:tmpl w:val="8A623AF2"/>
    <w:lvl w:ilvl="0" w:tplc="CCBCED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82669"/>
    <w:rsid w:val="00002E78"/>
    <w:rsid w:val="00006B62"/>
    <w:rsid w:val="00025C5A"/>
    <w:rsid w:val="000B0D9D"/>
    <w:rsid w:val="000C68FF"/>
    <w:rsid w:val="000E1E0E"/>
    <w:rsid w:val="00132260"/>
    <w:rsid w:val="001431E4"/>
    <w:rsid w:val="0015758A"/>
    <w:rsid w:val="00160A21"/>
    <w:rsid w:val="00163762"/>
    <w:rsid w:val="001648D2"/>
    <w:rsid w:val="0018033B"/>
    <w:rsid w:val="001F608D"/>
    <w:rsid w:val="002029D2"/>
    <w:rsid w:val="002049ED"/>
    <w:rsid w:val="00217CA3"/>
    <w:rsid w:val="00222E38"/>
    <w:rsid w:val="00285046"/>
    <w:rsid w:val="002874AF"/>
    <w:rsid w:val="002A0FB4"/>
    <w:rsid w:val="002F52A5"/>
    <w:rsid w:val="00334289"/>
    <w:rsid w:val="0035233C"/>
    <w:rsid w:val="00375ACE"/>
    <w:rsid w:val="003779D5"/>
    <w:rsid w:val="00393DAE"/>
    <w:rsid w:val="00427CAD"/>
    <w:rsid w:val="00474FB1"/>
    <w:rsid w:val="0048641A"/>
    <w:rsid w:val="004A5A2E"/>
    <w:rsid w:val="004C2B76"/>
    <w:rsid w:val="004D48D3"/>
    <w:rsid w:val="004F0B15"/>
    <w:rsid w:val="00527B5A"/>
    <w:rsid w:val="00537F89"/>
    <w:rsid w:val="00563429"/>
    <w:rsid w:val="005672FF"/>
    <w:rsid w:val="00590241"/>
    <w:rsid w:val="00595C26"/>
    <w:rsid w:val="005A2696"/>
    <w:rsid w:val="005C50BC"/>
    <w:rsid w:val="005D014A"/>
    <w:rsid w:val="005E01D7"/>
    <w:rsid w:val="00643644"/>
    <w:rsid w:val="006616F5"/>
    <w:rsid w:val="00685D1E"/>
    <w:rsid w:val="006944A1"/>
    <w:rsid w:val="006B6326"/>
    <w:rsid w:val="006C378E"/>
    <w:rsid w:val="006C7167"/>
    <w:rsid w:val="007002C3"/>
    <w:rsid w:val="007302F3"/>
    <w:rsid w:val="007374EA"/>
    <w:rsid w:val="0074089C"/>
    <w:rsid w:val="00763DE1"/>
    <w:rsid w:val="007675F6"/>
    <w:rsid w:val="00782669"/>
    <w:rsid w:val="007A5ED8"/>
    <w:rsid w:val="007F0B07"/>
    <w:rsid w:val="0080374E"/>
    <w:rsid w:val="008547CB"/>
    <w:rsid w:val="00860C36"/>
    <w:rsid w:val="00866039"/>
    <w:rsid w:val="008D3DC5"/>
    <w:rsid w:val="0090120E"/>
    <w:rsid w:val="00934A20"/>
    <w:rsid w:val="009773F0"/>
    <w:rsid w:val="009D3E3E"/>
    <w:rsid w:val="00A5314E"/>
    <w:rsid w:val="00A7309C"/>
    <w:rsid w:val="00A87241"/>
    <w:rsid w:val="00AA0CE7"/>
    <w:rsid w:val="00B03BB5"/>
    <w:rsid w:val="00B177BA"/>
    <w:rsid w:val="00B44610"/>
    <w:rsid w:val="00B61088"/>
    <w:rsid w:val="00BB4757"/>
    <w:rsid w:val="00BE08FE"/>
    <w:rsid w:val="00BE3083"/>
    <w:rsid w:val="00C45780"/>
    <w:rsid w:val="00C5472D"/>
    <w:rsid w:val="00C547A0"/>
    <w:rsid w:val="00C652B6"/>
    <w:rsid w:val="00C67603"/>
    <w:rsid w:val="00C9355E"/>
    <w:rsid w:val="00CA388D"/>
    <w:rsid w:val="00CD377A"/>
    <w:rsid w:val="00CE32DC"/>
    <w:rsid w:val="00D25C24"/>
    <w:rsid w:val="00D315B5"/>
    <w:rsid w:val="00D53B7F"/>
    <w:rsid w:val="00DC05BA"/>
    <w:rsid w:val="00DE6AB6"/>
    <w:rsid w:val="00E1148A"/>
    <w:rsid w:val="00E3585A"/>
    <w:rsid w:val="00E563F4"/>
    <w:rsid w:val="00E66B65"/>
    <w:rsid w:val="00E77F24"/>
    <w:rsid w:val="00E934C4"/>
    <w:rsid w:val="00EA1344"/>
    <w:rsid w:val="00EA55CD"/>
    <w:rsid w:val="00EA6C26"/>
    <w:rsid w:val="00F275D9"/>
    <w:rsid w:val="00F42CE5"/>
    <w:rsid w:val="00F74E61"/>
    <w:rsid w:val="00F855E7"/>
    <w:rsid w:val="00F91943"/>
    <w:rsid w:val="00FB3A75"/>
    <w:rsid w:val="00FC12C7"/>
    <w:rsid w:val="00FD68D6"/>
    <w:rsid w:val="00FF2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FB4"/>
    <w:pPr>
      <w:spacing w:after="200" w:line="276" w:lineRule="auto"/>
    </w:pPr>
    <w:rPr>
      <w:sz w:val="22"/>
      <w:szCs w:val="22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2A0FB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A0FB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adding-bottom-1">
    <w:name w:val="padding-bottom-1"/>
    <w:basedOn w:val="Normal"/>
    <w:rsid w:val="007002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7002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font-size-2">
    <w:name w:val="font-size-2"/>
    <w:basedOn w:val="Normal"/>
    <w:rsid w:val="007002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002C3"/>
    <w:rPr>
      <w:color w:val="0000FF"/>
      <w:u w:val="single"/>
    </w:rPr>
  </w:style>
  <w:style w:type="paragraph" w:customStyle="1" w:styleId="padding-bottom-2">
    <w:name w:val="padding-bottom-2"/>
    <w:basedOn w:val="Normal"/>
    <w:rsid w:val="007002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002C3"/>
    <w:rPr>
      <w:b/>
      <w:bCs/>
    </w:rPr>
  </w:style>
  <w:style w:type="paragraph" w:customStyle="1" w:styleId="padding-bottom-0">
    <w:name w:val="padding-bottom-0"/>
    <w:basedOn w:val="Normal"/>
    <w:rsid w:val="007002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forumcomment">
    <w:name w:val="forumcomment"/>
    <w:basedOn w:val="Normal"/>
    <w:rsid w:val="007002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002C3"/>
  </w:style>
  <w:style w:type="paragraph" w:styleId="BalonMetni">
    <w:name w:val="Balloon Text"/>
    <w:basedOn w:val="Normal"/>
    <w:link w:val="BalonMetniChar"/>
    <w:uiPriority w:val="99"/>
    <w:semiHidden/>
    <w:unhideWhenUsed/>
    <w:rsid w:val="00700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02C3"/>
    <w:rPr>
      <w:rFonts w:ascii="Tahoma" w:hAnsi="Tahoma" w:cs="Tahoma"/>
      <w:sz w:val="16"/>
      <w:szCs w:val="16"/>
      <w:lang w:val="tr-TR"/>
    </w:rPr>
  </w:style>
  <w:style w:type="character" w:styleId="Vurgu">
    <w:name w:val="Emphasis"/>
    <w:basedOn w:val="VarsaylanParagrafYazTipi"/>
    <w:uiPriority w:val="20"/>
    <w:qFormat/>
    <w:rsid w:val="00DE6AB6"/>
    <w:rPr>
      <w:i/>
      <w:iCs/>
    </w:rPr>
  </w:style>
  <w:style w:type="paragraph" w:styleId="ListeParagraf">
    <w:name w:val="List Paragraph"/>
    <w:basedOn w:val="Normal"/>
    <w:uiPriority w:val="34"/>
    <w:qFormat/>
    <w:rsid w:val="007302F3"/>
    <w:pPr>
      <w:spacing w:after="0" w:line="240" w:lineRule="auto"/>
      <w:ind w:left="720"/>
    </w:pPr>
    <w:rPr>
      <w:rFonts w:eastAsiaTheme="minorHAnsi" w:cs="Calibri"/>
    </w:rPr>
  </w:style>
  <w:style w:type="table" w:styleId="TabloKlavuzu">
    <w:name w:val="Table Grid"/>
    <w:basedOn w:val="NormalTablo"/>
    <w:uiPriority w:val="59"/>
    <w:rsid w:val="00BB4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160A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FB4"/>
    <w:pPr>
      <w:spacing w:after="200" w:line="276" w:lineRule="auto"/>
    </w:pPr>
    <w:rPr>
      <w:sz w:val="22"/>
      <w:szCs w:val="22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2A0FB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A0FB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adding-bottom-1">
    <w:name w:val="padding-bottom-1"/>
    <w:basedOn w:val="Normal"/>
    <w:rsid w:val="007002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002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font-size-2">
    <w:name w:val="font-size-2"/>
    <w:basedOn w:val="Normal"/>
    <w:rsid w:val="007002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002C3"/>
    <w:rPr>
      <w:color w:val="0000FF"/>
      <w:u w:val="single"/>
    </w:rPr>
  </w:style>
  <w:style w:type="paragraph" w:customStyle="1" w:styleId="padding-bottom-2">
    <w:name w:val="padding-bottom-2"/>
    <w:basedOn w:val="Normal"/>
    <w:rsid w:val="007002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002C3"/>
    <w:rPr>
      <w:b/>
      <w:bCs/>
    </w:rPr>
  </w:style>
  <w:style w:type="paragraph" w:customStyle="1" w:styleId="padding-bottom-0">
    <w:name w:val="padding-bottom-0"/>
    <w:basedOn w:val="Normal"/>
    <w:rsid w:val="007002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forumcomment">
    <w:name w:val="forumcomment"/>
    <w:basedOn w:val="Normal"/>
    <w:rsid w:val="007002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002C3"/>
  </w:style>
  <w:style w:type="paragraph" w:styleId="BalonMetni">
    <w:name w:val="Balloon Text"/>
    <w:basedOn w:val="Normal"/>
    <w:link w:val="BalonMetniChar"/>
    <w:uiPriority w:val="99"/>
    <w:semiHidden/>
    <w:unhideWhenUsed/>
    <w:rsid w:val="00700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02C3"/>
    <w:rPr>
      <w:rFonts w:ascii="Tahoma" w:hAnsi="Tahoma" w:cs="Tahoma"/>
      <w:sz w:val="16"/>
      <w:szCs w:val="16"/>
      <w:lang w:val="tr-TR"/>
    </w:rPr>
  </w:style>
  <w:style w:type="character" w:styleId="Vurgu">
    <w:name w:val="Emphasis"/>
    <w:basedOn w:val="VarsaylanParagrafYazTipi"/>
    <w:uiPriority w:val="20"/>
    <w:qFormat/>
    <w:rsid w:val="00DE6AB6"/>
    <w:rPr>
      <w:i/>
      <w:iCs/>
    </w:rPr>
  </w:style>
  <w:style w:type="paragraph" w:styleId="ListeParagraf">
    <w:name w:val="List Paragraph"/>
    <w:basedOn w:val="Normal"/>
    <w:uiPriority w:val="34"/>
    <w:qFormat/>
    <w:rsid w:val="007302F3"/>
    <w:pPr>
      <w:spacing w:after="0" w:line="240" w:lineRule="auto"/>
      <w:ind w:left="720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787">
          <w:marLeft w:val="0"/>
          <w:marRight w:val="0"/>
          <w:marTop w:val="0"/>
          <w:marBottom w:val="225"/>
          <w:divBdr>
            <w:top w:val="double" w:sz="6" w:space="0" w:color="EBECED"/>
            <w:left w:val="double" w:sz="6" w:space="0" w:color="EBECED"/>
            <w:bottom w:val="double" w:sz="6" w:space="0" w:color="EBECED"/>
            <w:right w:val="double" w:sz="6" w:space="0" w:color="EBECED"/>
          </w:divBdr>
          <w:divsChild>
            <w:div w:id="19350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ach.immib.org.tr/tr-tr/SVHC-Listesi-Aday-Lis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tiryakio</dc:creator>
  <cp:keywords/>
  <dc:description/>
  <cp:lastModifiedBy>tiryakio</cp:lastModifiedBy>
  <cp:revision>2</cp:revision>
  <dcterms:created xsi:type="dcterms:W3CDTF">2015-06-18T10:50:00Z</dcterms:created>
  <dcterms:modified xsi:type="dcterms:W3CDTF">2015-06-18T10:50:00Z</dcterms:modified>
</cp:coreProperties>
</file>