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04"/>
      </w:tblGrid>
      <w:tr w:rsidR="00A53916" w:rsidRPr="00A53916" w:rsidTr="00A53916">
        <w:trPr>
          <w:jc w:val="center"/>
        </w:trPr>
        <w:tc>
          <w:tcPr>
            <w:tcW w:w="9104" w:type="dxa"/>
            <w:hideMark/>
          </w:tcPr>
          <w:tbl>
            <w:tblPr>
              <w:tblW w:w="8789" w:type="dxa"/>
              <w:jc w:val="center"/>
              <w:tblLook w:val="01E0"/>
            </w:tblPr>
            <w:tblGrid>
              <w:gridCol w:w="2931"/>
              <w:gridCol w:w="2931"/>
              <w:gridCol w:w="2927"/>
            </w:tblGrid>
            <w:tr w:rsidR="00A53916" w:rsidRPr="00A53916">
              <w:trPr>
                <w:trHeight w:val="317"/>
                <w:jc w:val="center"/>
              </w:trPr>
              <w:tc>
                <w:tcPr>
                  <w:tcW w:w="2931" w:type="dxa"/>
                  <w:tcBorders>
                    <w:top w:val="nil"/>
                    <w:left w:val="nil"/>
                    <w:bottom w:val="single" w:sz="4" w:space="0" w:color="660066"/>
                    <w:right w:val="nil"/>
                  </w:tcBorders>
                  <w:vAlign w:val="center"/>
                  <w:hideMark/>
                </w:tcPr>
                <w:p w:rsidR="00A53916" w:rsidRPr="00A53916" w:rsidRDefault="00A53916" w:rsidP="00A53916">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A53916">
                    <w:rPr>
                      <w:rFonts w:ascii="Arial" w:eastAsia="Times New Roman" w:hAnsi="Arial" w:cs="Arial"/>
                      <w:sz w:val="16"/>
                      <w:szCs w:val="16"/>
                      <w:lang w:eastAsia="tr-TR"/>
                    </w:rPr>
                    <w:t xml:space="preserve">17 Aralık </w:t>
                  </w:r>
                  <w:proofErr w:type="gramStart"/>
                  <w:r w:rsidRPr="00A53916">
                    <w:rPr>
                      <w:rFonts w:ascii="Arial" w:eastAsia="Times New Roman" w:hAnsi="Arial" w:cs="Arial"/>
                      <w:sz w:val="16"/>
                      <w:szCs w:val="16"/>
                      <w:lang w:eastAsia="tr-TR"/>
                    </w:rPr>
                    <w:t>2013  SALI</w:t>
                  </w:r>
                  <w:proofErr w:type="gramEnd"/>
                </w:p>
              </w:tc>
              <w:tc>
                <w:tcPr>
                  <w:tcW w:w="2931" w:type="dxa"/>
                  <w:tcBorders>
                    <w:top w:val="nil"/>
                    <w:left w:val="nil"/>
                    <w:bottom w:val="single" w:sz="4" w:space="0" w:color="660066"/>
                    <w:right w:val="nil"/>
                  </w:tcBorders>
                  <w:vAlign w:val="center"/>
                  <w:hideMark/>
                </w:tcPr>
                <w:p w:rsidR="00A53916" w:rsidRPr="00A53916" w:rsidRDefault="00A53916" w:rsidP="00A53916">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A53916">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A53916" w:rsidRPr="00A53916" w:rsidRDefault="00A53916" w:rsidP="00A53916">
                  <w:pPr>
                    <w:spacing w:before="100" w:beforeAutospacing="1" w:after="100" w:afterAutospacing="1" w:line="240" w:lineRule="auto"/>
                    <w:jc w:val="right"/>
                    <w:rPr>
                      <w:rFonts w:ascii="Arial" w:eastAsia="Times New Roman" w:hAnsi="Arial" w:cs="Arial"/>
                      <w:b/>
                      <w:sz w:val="16"/>
                      <w:szCs w:val="16"/>
                      <w:lang w:eastAsia="tr-TR"/>
                    </w:rPr>
                  </w:pPr>
                  <w:proofErr w:type="gramStart"/>
                  <w:r w:rsidRPr="00A53916">
                    <w:rPr>
                      <w:rFonts w:ascii="Arial" w:eastAsia="Times New Roman" w:hAnsi="Arial" w:cs="Arial"/>
                      <w:sz w:val="16"/>
                      <w:szCs w:val="16"/>
                      <w:lang w:eastAsia="tr-TR"/>
                    </w:rPr>
                    <w:t>Sayı : 28854</w:t>
                  </w:r>
                  <w:proofErr w:type="gramEnd"/>
                </w:p>
              </w:tc>
            </w:tr>
            <w:tr w:rsidR="00A53916" w:rsidRPr="00A53916">
              <w:trPr>
                <w:trHeight w:val="480"/>
                <w:jc w:val="center"/>
              </w:trPr>
              <w:tc>
                <w:tcPr>
                  <w:tcW w:w="8789" w:type="dxa"/>
                  <w:gridSpan w:val="3"/>
                  <w:vAlign w:val="center"/>
                  <w:hideMark/>
                </w:tcPr>
                <w:p w:rsidR="00A53916" w:rsidRPr="00A53916" w:rsidRDefault="00A53916" w:rsidP="00A53916">
                  <w:pPr>
                    <w:spacing w:before="100" w:beforeAutospacing="1" w:after="100" w:afterAutospacing="1" w:line="240" w:lineRule="auto"/>
                    <w:jc w:val="center"/>
                    <w:rPr>
                      <w:rFonts w:ascii="Arial" w:eastAsia="Times New Roman" w:hAnsi="Arial" w:cs="Arial"/>
                      <w:b/>
                      <w:color w:val="000080"/>
                      <w:sz w:val="18"/>
                      <w:szCs w:val="18"/>
                      <w:lang w:eastAsia="tr-TR"/>
                    </w:rPr>
                  </w:pPr>
                  <w:r w:rsidRPr="00A53916">
                    <w:rPr>
                      <w:rFonts w:ascii="Arial" w:eastAsia="Times New Roman" w:hAnsi="Arial" w:cs="Arial"/>
                      <w:b/>
                      <w:color w:val="000080"/>
                      <w:sz w:val="18"/>
                      <w:szCs w:val="18"/>
                      <w:lang w:eastAsia="tr-TR"/>
                    </w:rPr>
                    <w:t>TEBLİĞ</w:t>
                  </w:r>
                </w:p>
              </w:tc>
            </w:tr>
            <w:tr w:rsidR="00A53916" w:rsidRPr="00A53916">
              <w:trPr>
                <w:trHeight w:val="480"/>
                <w:jc w:val="center"/>
              </w:trPr>
              <w:tc>
                <w:tcPr>
                  <w:tcW w:w="8789" w:type="dxa"/>
                  <w:gridSpan w:val="3"/>
                  <w:vAlign w:val="center"/>
                </w:tcPr>
                <w:p w:rsidR="00A53916" w:rsidRPr="00A53916" w:rsidRDefault="00A53916" w:rsidP="00A53916">
                  <w:pPr>
                    <w:tabs>
                      <w:tab w:val="left" w:pos="566"/>
                    </w:tabs>
                    <w:spacing w:after="0" w:line="240" w:lineRule="exact"/>
                    <w:ind w:firstLine="566"/>
                    <w:rPr>
                      <w:rFonts w:ascii="Times New Roman" w:eastAsia="ヒラギノ明朝 Pro W3" w:hAnsi="Times New Roman" w:cs="Times New Roman"/>
                      <w:sz w:val="18"/>
                      <w:szCs w:val="18"/>
                      <w:u w:val="single"/>
                    </w:rPr>
                  </w:pPr>
                  <w:r w:rsidRPr="00A53916">
                    <w:rPr>
                      <w:rFonts w:ascii="Times New Roman" w:eastAsia="ヒラギノ明朝 Pro W3" w:hAnsi="Times New Roman" w:cs="Times New Roman"/>
                      <w:sz w:val="18"/>
                      <w:szCs w:val="18"/>
                      <w:u w:val="single"/>
                    </w:rPr>
                    <w:t>Ekonomi Bakanlığından:</w:t>
                  </w:r>
                </w:p>
                <w:p w:rsidR="00A53916" w:rsidRPr="00A53916" w:rsidRDefault="00A53916" w:rsidP="00A53916">
                  <w:pPr>
                    <w:spacing w:after="0" w:line="240" w:lineRule="exact"/>
                    <w:jc w:val="center"/>
                    <w:rPr>
                      <w:rFonts w:ascii="Times New Roman" w:eastAsia="ヒラギノ明朝 Pro W3" w:hAnsi="Times New Roman" w:cs="Times New Roman"/>
                      <w:b/>
                      <w:sz w:val="18"/>
                      <w:szCs w:val="18"/>
                    </w:rPr>
                  </w:pPr>
                  <w:r w:rsidRPr="00A53916">
                    <w:rPr>
                      <w:rFonts w:ascii="Times New Roman" w:eastAsia="ヒラギノ明朝 Pro W3" w:hAnsi="Times New Roman" w:cs="Times New Roman"/>
                      <w:b/>
                      <w:sz w:val="18"/>
                      <w:szCs w:val="18"/>
                    </w:rPr>
                    <w:t>İTHALATTA HAKSIZ REKABETİN ÖNLENMESİNE İLİŞKİN TEBLİĞ</w:t>
                  </w:r>
                </w:p>
                <w:p w:rsidR="00A53916" w:rsidRPr="00A53916" w:rsidRDefault="00A53916" w:rsidP="00A53916">
                  <w:pPr>
                    <w:spacing w:after="0" w:line="240" w:lineRule="exact"/>
                    <w:jc w:val="center"/>
                    <w:rPr>
                      <w:rFonts w:ascii="Times New Roman" w:eastAsia="ヒラギノ明朝 Pro W3" w:hAnsi="Times New Roman" w:cs="Times New Roman"/>
                      <w:b/>
                      <w:sz w:val="18"/>
                      <w:szCs w:val="18"/>
                    </w:rPr>
                  </w:pPr>
                  <w:r w:rsidRPr="00A53916">
                    <w:rPr>
                      <w:rFonts w:ascii="Times New Roman" w:eastAsia="ヒラギノ明朝 Pro W3" w:hAnsi="Times New Roman" w:cs="Times New Roman"/>
                      <w:b/>
                      <w:sz w:val="18"/>
                      <w:szCs w:val="18"/>
                    </w:rPr>
                    <w:t>(TEBLİĞ NO: 2013/25)</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b/>
                      <w:sz w:val="18"/>
                      <w:szCs w:val="18"/>
                    </w:rPr>
                  </w:pPr>
                  <w:r w:rsidRPr="00A53916">
                    <w:rPr>
                      <w:rFonts w:ascii="Times New Roman" w:eastAsia="ヒラギノ明朝 Pro W3" w:hAnsi="Times New Roman" w:cs="Times New Roman"/>
                      <w:b/>
                      <w:sz w:val="18"/>
                      <w:szCs w:val="18"/>
                    </w:rPr>
                    <w:t>Dayanak ve başvuru</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b/>
                      <w:sz w:val="18"/>
                      <w:szCs w:val="18"/>
                    </w:rPr>
                    <w:t>MADDE 1 –</w:t>
                  </w:r>
                  <w:r w:rsidRPr="00A53916">
                    <w:rPr>
                      <w:rFonts w:ascii="Times New Roman" w:eastAsia="ヒラギノ明朝 Pro W3" w:hAnsi="Times New Roman" w:cs="Times New Roman"/>
                      <w:sz w:val="18"/>
                      <w:szCs w:val="18"/>
                    </w:rPr>
                    <w:t xml:space="preserve"> (1) Bu Tebliğ; </w:t>
                  </w:r>
                  <w:proofErr w:type="gramStart"/>
                  <w:r w:rsidRPr="00A53916">
                    <w:rPr>
                      <w:rFonts w:ascii="Times New Roman" w:eastAsia="ヒラギノ明朝 Pro W3" w:hAnsi="Times New Roman" w:cs="Times New Roman"/>
                      <w:sz w:val="18"/>
                      <w:szCs w:val="18"/>
                    </w:rPr>
                    <w:t>14/6/1989</w:t>
                  </w:r>
                  <w:proofErr w:type="gramEnd"/>
                  <w:r w:rsidRPr="00A53916">
                    <w:rPr>
                      <w:rFonts w:ascii="Times New Roman" w:eastAsia="ヒラギノ明朝 Pro W3" w:hAnsi="Times New Roman" w:cs="Times New Roman"/>
                      <w:sz w:val="18"/>
                      <w:szCs w:val="18"/>
                    </w:rPr>
                    <w:t xml:space="preserve"> tarihli ve 3577 sayılı İthalatta Haksız Rekabetin Önlenmesi Hakkında Kanun, 20/10/1999 tarihli ve 99/13482 sayılı Bakanlar Kurulu Kararı ile yürürlüğe konulan İthalatta Haksız Rekabetin Önlenmesi Hakkında Karar ve 30/10/1999 tarihli ve 23861 sayılı Resmî Gazete’de yayımlanan İthalatta Haksız Rekabetin Önlenmesi Hakkında Yönetmelikten (Yönetmelik) oluşan ithalatta haksız rekabetin önlenmesi hakkında mevzuat hükümleri çerçevesinde yapılan nihai gözden geçirme soruşturması başvurusu ile bu başvuruya ilişkin olarak söz konusu mevzuat kapsamında yapılan değerlendirmenin sonuçlarını içermektedir.</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sz w:val="18"/>
                      <w:szCs w:val="18"/>
                    </w:rPr>
                    <w:t>(2) Yerli üretici Korteks Mensucat San. ve Tic. A.Ş. tarafından yapılan ve diğer yerli üreticiler Polyester Tekstil Sanayi Araştırma ve Eğitim A.Ş. (</w:t>
                  </w:r>
                  <w:proofErr w:type="spellStart"/>
                  <w:r w:rsidRPr="00A53916">
                    <w:rPr>
                      <w:rFonts w:ascii="Times New Roman" w:eastAsia="ヒラギノ明朝 Pro W3" w:hAnsi="Times New Roman" w:cs="Times New Roman"/>
                      <w:sz w:val="18"/>
                      <w:szCs w:val="18"/>
                    </w:rPr>
                    <w:t>Polyteks</w:t>
                  </w:r>
                  <w:proofErr w:type="spellEnd"/>
                  <w:r w:rsidRPr="00A53916">
                    <w:rPr>
                      <w:rFonts w:ascii="Times New Roman" w:eastAsia="ヒラギノ明朝 Pro W3" w:hAnsi="Times New Roman" w:cs="Times New Roman"/>
                      <w:sz w:val="18"/>
                      <w:szCs w:val="18"/>
                    </w:rPr>
                    <w:t>), SASA Polyester Sanayi A.Ş. (SASA) ve Sentetik İplik Fabrikaları A.Ş. (SİFAŞ) tarafından da desteklenen başvuruda; Çin Halk Cumhuriyeti (ÇHC), Endonezya ve Malezya menşeli "</w:t>
                  </w:r>
                  <w:proofErr w:type="spellStart"/>
                  <w:r w:rsidRPr="00A53916">
                    <w:rPr>
                      <w:rFonts w:ascii="Times New Roman" w:eastAsia="ヒラギノ明朝 Pro W3" w:hAnsi="Times New Roman" w:cs="Times New Roman"/>
                      <w:sz w:val="18"/>
                      <w:szCs w:val="18"/>
                    </w:rPr>
                    <w:t>poliester</w:t>
                  </w:r>
                  <w:proofErr w:type="spellEnd"/>
                  <w:r w:rsidRPr="00A53916">
                    <w:rPr>
                      <w:rFonts w:ascii="Times New Roman" w:eastAsia="ヒラギノ明朝 Pro W3" w:hAnsi="Times New Roman" w:cs="Times New Roman"/>
                      <w:sz w:val="18"/>
                      <w:szCs w:val="18"/>
                    </w:rPr>
                    <w:t xml:space="preserve"> </w:t>
                  </w:r>
                  <w:proofErr w:type="spellStart"/>
                  <w:r w:rsidRPr="00A53916">
                    <w:rPr>
                      <w:rFonts w:ascii="Times New Roman" w:eastAsia="ヒラギノ明朝 Pro W3" w:hAnsi="Times New Roman" w:cs="Times New Roman"/>
                      <w:sz w:val="18"/>
                      <w:szCs w:val="18"/>
                    </w:rPr>
                    <w:t>tekstüre</w:t>
                  </w:r>
                  <w:proofErr w:type="spellEnd"/>
                  <w:r w:rsidRPr="00A53916">
                    <w:rPr>
                      <w:rFonts w:ascii="Times New Roman" w:eastAsia="ヒラギノ明朝 Pro W3" w:hAnsi="Times New Roman" w:cs="Times New Roman"/>
                      <w:sz w:val="18"/>
                      <w:szCs w:val="18"/>
                    </w:rPr>
                    <w:t xml:space="preserve"> iplikler" ithalinde halen uygulanmakta olan dampinge karşı önlemin sona ermesinin </w:t>
                  </w:r>
                  <w:proofErr w:type="gramStart"/>
                  <w:r w:rsidRPr="00A53916">
                    <w:rPr>
                      <w:rFonts w:ascii="Times New Roman" w:eastAsia="ヒラギノ明朝 Pro W3" w:hAnsi="Times New Roman" w:cs="Times New Roman"/>
                      <w:sz w:val="18"/>
                      <w:szCs w:val="18"/>
                    </w:rPr>
                    <w:t>damping</w:t>
                  </w:r>
                  <w:proofErr w:type="gramEnd"/>
                  <w:r w:rsidRPr="00A53916">
                    <w:rPr>
                      <w:rFonts w:ascii="Times New Roman" w:eastAsia="ヒラギノ明朝 Pro W3" w:hAnsi="Times New Roman" w:cs="Times New Roman"/>
                      <w:sz w:val="18"/>
                      <w:szCs w:val="18"/>
                    </w:rPr>
                    <w:t xml:space="preserve"> ve zararın devamına veya yeniden meydana gelmesine yol açacağı gerekçesiyle bir nihai gözden geçirme soruşturması açılması istemiyle başvuruda bulunulmuştur.</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b/>
                      <w:sz w:val="18"/>
                      <w:szCs w:val="18"/>
                    </w:rPr>
                  </w:pPr>
                  <w:r w:rsidRPr="00A53916">
                    <w:rPr>
                      <w:rFonts w:ascii="Times New Roman" w:eastAsia="ヒラギノ明朝 Pro W3" w:hAnsi="Times New Roman" w:cs="Times New Roman"/>
                      <w:b/>
                      <w:sz w:val="18"/>
                      <w:szCs w:val="18"/>
                    </w:rPr>
                    <w:t>Önleme tabi ürün</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b/>
                      <w:sz w:val="18"/>
                      <w:szCs w:val="18"/>
                    </w:rPr>
                    <w:t>MADDE 2 –</w:t>
                  </w:r>
                  <w:r w:rsidRPr="00A53916">
                    <w:rPr>
                      <w:rFonts w:ascii="Times New Roman" w:eastAsia="ヒラギノ明朝 Pro W3" w:hAnsi="Times New Roman" w:cs="Times New Roman"/>
                      <w:sz w:val="18"/>
                      <w:szCs w:val="18"/>
                    </w:rPr>
                    <w:t xml:space="preserve"> (1) Önleme tabi ürün </w:t>
                  </w:r>
                  <w:proofErr w:type="gramStart"/>
                  <w:r w:rsidRPr="00A53916">
                    <w:rPr>
                      <w:rFonts w:ascii="Times New Roman" w:eastAsia="ヒラギノ明朝 Pro W3" w:hAnsi="Times New Roman" w:cs="Times New Roman"/>
                      <w:sz w:val="18"/>
                      <w:szCs w:val="18"/>
                    </w:rPr>
                    <w:t>5402.33</w:t>
                  </w:r>
                  <w:proofErr w:type="gramEnd"/>
                  <w:r w:rsidRPr="00A53916">
                    <w:rPr>
                      <w:rFonts w:ascii="Times New Roman" w:eastAsia="ヒラギノ明朝 Pro W3" w:hAnsi="Times New Roman" w:cs="Times New Roman"/>
                      <w:sz w:val="18"/>
                      <w:szCs w:val="18"/>
                    </w:rPr>
                    <w:t xml:space="preserve"> gümrük tarife alt pozisyonunda (GTP) yer alan </w:t>
                  </w:r>
                  <w:proofErr w:type="spellStart"/>
                  <w:r w:rsidRPr="00A53916">
                    <w:rPr>
                      <w:rFonts w:ascii="Times New Roman" w:eastAsia="ヒラギノ明朝 Pro W3" w:hAnsi="Times New Roman" w:cs="Times New Roman"/>
                      <w:sz w:val="18"/>
                      <w:szCs w:val="18"/>
                    </w:rPr>
                    <w:t>poliesterden</w:t>
                  </w:r>
                  <w:proofErr w:type="spellEnd"/>
                  <w:r w:rsidRPr="00A53916">
                    <w:rPr>
                      <w:rFonts w:ascii="Times New Roman" w:eastAsia="ヒラギノ明朝 Pro W3" w:hAnsi="Times New Roman" w:cs="Times New Roman"/>
                      <w:sz w:val="18"/>
                      <w:szCs w:val="18"/>
                    </w:rPr>
                    <w:t xml:space="preserve"> </w:t>
                  </w:r>
                  <w:proofErr w:type="spellStart"/>
                  <w:r w:rsidRPr="00A53916">
                    <w:rPr>
                      <w:rFonts w:ascii="Times New Roman" w:eastAsia="ヒラギノ明朝 Pro W3" w:hAnsi="Times New Roman" w:cs="Times New Roman"/>
                      <w:sz w:val="18"/>
                      <w:szCs w:val="18"/>
                    </w:rPr>
                    <w:t>tekstüre</w:t>
                  </w:r>
                  <w:proofErr w:type="spellEnd"/>
                  <w:r w:rsidRPr="00A53916">
                    <w:rPr>
                      <w:rFonts w:ascii="Times New Roman" w:eastAsia="ヒラギノ明朝 Pro W3" w:hAnsi="Times New Roman" w:cs="Times New Roman"/>
                      <w:sz w:val="18"/>
                      <w:szCs w:val="18"/>
                    </w:rPr>
                    <w:t xml:space="preserve"> ipliklerdir.</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sz w:val="18"/>
                      <w:szCs w:val="18"/>
                    </w:rPr>
                    <w:t>(2) Bahse konu GTP, yalnızca bilgi amaçlı verilmiş olup, bağlayıcı mahiyette değildir.</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sz w:val="18"/>
                      <w:szCs w:val="18"/>
                    </w:rPr>
                    <w:t>(3) Önleme tabi ürünün Türk Gümrük Tarife Cetvelinde yer alan tarife pozisyonunda ve/veya eşya tanımında yapılacak değişiklikler bu Tebliğ hükümlerinin uygulanmasına halel getirmez.</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b/>
                      <w:sz w:val="18"/>
                      <w:szCs w:val="18"/>
                    </w:rPr>
                  </w:pPr>
                  <w:r w:rsidRPr="00A53916">
                    <w:rPr>
                      <w:rFonts w:ascii="Times New Roman" w:eastAsia="ヒラギノ明朝 Pro W3" w:hAnsi="Times New Roman" w:cs="Times New Roman"/>
                      <w:b/>
                      <w:sz w:val="18"/>
                      <w:szCs w:val="18"/>
                    </w:rPr>
                    <w:t>Başvurunun temsil niteliği</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b/>
                      <w:sz w:val="18"/>
                      <w:szCs w:val="18"/>
                    </w:rPr>
                    <w:t>MADDE 3 –</w:t>
                  </w:r>
                  <w:r w:rsidRPr="00A53916">
                    <w:rPr>
                      <w:rFonts w:ascii="Times New Roman" w:eastAsia="ヒラギノ明朝 Pro W3" w:hAnsi="Times New Roman" w:cs="Times New Roman"/>
                      <w:sz w:val="18"/>
                      <w:szCs w:val="18"/>
                    </w:rPr>
                    <w:t xml:space="preserve"> (1) Başvuru aşamasında sunulan delillerden, başvurunun Yönetmeliğin 20 </w:t>
                  </w:r>
                  <w:proofErr w:type="spellStart"/>
                  <w:r w:rsidRPr="00A53916">
                    <w:rPr>
                      <w:rFonts w:ascii="Times New Roman" w:eastAsia="ヒラギノ明朝 Pro W3" w:hAnsi="Times New Roman" w:cs="Times New Roman"/>
                      <w:sz w:val="18"/>
                      <w:szCs w:val="18"/>
                    </w:rPr>
                    <w:t>nci</w:t>
                  </w:r>
                  <w:proofErr w:type="spellEnd"/>
                  <w:r w:rsidRPr="00A53916">
                    <w:rPr>
                      <w:rFonts w:ascii="Times New Roman" w:eastAsia="ヒラギノ明朝 Pro W3" w:hAnsi="Times New Roman" w:cs="Times New Roman"/>
                      <w:sz w:val="18"/>
                      <w:szCs w:val="18"/>
                    </w:rPr>
                    <w:t xml:space="preserve"> maddesi çerçevesinde yerli üretim dalının temsil niteliğini haiz olduğu anlaşılmıştır.</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b/>
                      <w:sz w:val="18"/>
                      <w:szCs w:val="18"/>
                    </w:rPr>
                  </w:pPr>
                  <w:r w:rsidRPr="00A53916">
                    <w:rPr>
                      <w:rFonts w:ascii="Times New Roman" w:eastAsia="ヒラギノ明朝 Pro W3" w:hAnsi="Times New Roman" w:cs="Times New Roman"/>
                      <w:b/>
                      <w:sz w:val="18"/>
                      <w:szCs w:val="18"/>
                    </w:rPr>
                    <w:t>Mevcut önlemler</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b/>
                      <w:sz w:val="18"/>
                      <w:szCs w:val="18"/>
                    </w:rPr>
                    <w:t>MADDE 4 –</w:t>
                  </w:r>
                  <w:r w:rsidRPr="00A53916">
                    <w:rPr>
                      <w:rFonts w:ascii="Times New Roman" w:eastAsia="ヒラギノ明朝 Pro W3" w:hAnsi="Times New Roman" w:cs="Times New Roman"/>
                      <w:sz w:val="18"/>
                      <w:szCs w:val="18"/>
                    </w:rPr>
                    <w:t xml:space="preserve"> (1) 31/12/2008 tarihli ve 27097 4 üncü </w:t>
                  </w:r>
                  <w:proofErr w:type="gramStart"/>
                  <w:r w:rsidRPr="00A53916">
                    <w:rPr>
                      <w:rFonts w:ascii="Times New Roman" w:eastAsia="ヒラギノ明朝 Pro W3" w:hAnsi="Times New Roman" w:cs="Times New Roman"/>
                      <w:sz w:val="18"/>
                      <w:szCs w:val="18"/>
                    </w:rPr>
                    <w:t>Mükerrer  sayılı</w:t>
                  </w:r>
                  <w:proofErr w:type="gramEnd"/>
                  <w:r w:rsidRPr="00A53916">
                    <w:rPr>
                      <w:rFonts w:ascii="Times New Roman" w:eastAsia="ヒラギノ明朝 Pro W3" w:hAnsi="Times New Roman" w:cs="Times New Roman"/>
                      <w:sz w:val="18"/>
                      <w:szCs w:val="18"/>
                    </w:rPr>
                    <w:t xml:space="preserve"> Resmî Gazete’de yayımlanan İthalatta Haksız Rekabetin Önlenmesine İlişkin Tebliğ (Tebliğ No: 2008/41) ile ÇHC, Endonezya, Malezya ve Tayland menşeli </w:t>
                  </w:r>
                  <w:proofErr w:type="spellStart"/>
                  <w:r w:rsidRPr="00A53916">
                    <w:rPr>
                      <w:rFonts w:ascii="Times New Roman" w:eastAsia="ヒラギノ明朝 Pro W3" w:hAnsi="Times New Roman" w:cs="Times New Roman"/>
                      <w:sz w:val="18"/>
                      <w:szCs w:val="18"/>
                    </w:rPr>
                    <w:t>poliester</w:t>
                  </w:r>
                  <w:proofErr w:type="spellEnd"/>
                  <w:r w:rsidRPr="00A53916">
                    <w:rPr>
                      <w:rFonts w:ascii="Times New Roman" w:eastAsia="ヒラギノ明朝 Pro W3" w:hAnsi="Times New Roman" w:cs="Times New Roman"/>
                      <w:sz w:val="18"/>
                      <w:szCs w:val="18"/>
                    </w:rPr>
                    <w:t xml:space="preserve"> </w:t>
                  </w:r>
                  <w:proofErr w:type="spellStart"/>
                  <w:r w:rsidRPr="00A53916">
                    <w:rPr>
                      <w:rFonts w:ascii="Times New Roman" w:eastAsia="ヒラギノ明朝 Pro W3" w:hAnsi="Times New Roman" w:cs="Times New Roman"/>
                      <w:sz w:val="18"/>
                      <w:szCs w:val="18"/>
                    </w:rPr>
                    <w:t>tekstüre</w:t>
                  </w:r>
                  <w:proofErr w:type="spellEnd"/>
                  <w:r w:rsidRPr="00A53916">
                    <w:rPr>
                      <w:rFonts w:ascii="Times New Roman" w:eastAsia="ヒラギノ明朝 Pro W3" w:hAnsi="Times New Roman" w:cs="Times New Roman"/>
                      <w:sz w:val="18"/>
                      <w:szCs w:val="18"/>
                    </w:rPr>
                    <w:t xml:space="preserve"> iplikler ithalinde dampinge karşı kesin önlemler yürürlüğe konulmuştur.</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sz w:val="18"/>
                      <w:szCs w:val="18"/>
                    </w:rPr>
                    <w:t xml:space="preserve">(2) Bu kapsamda, ÇHC menşeli olanlar için 268 ABD Doları/Ton ile 351 ABD Doları/Ton arasında değişen tutarlarda; Endonezya menşeli olanlar için 48 ABD Doları/Ton ile 240 ABD Doları/Ton arasında değişen tutarlarda; Malezya için ise 276 ABD Doları/Ton tutarında, Tayland için ise 198 ABD Doları/Ton ile 300 ABD Doları/Ton arasında değişen tutarlarda </w:t>
                  </w:r>
                  <w:proofErr w:type="gramStart"/>
                  <w:r w:rsidRPr="00A53916">
                    <w:rPr>
                      <w:rFonts w:ascii="Times New Roman" w:eastAsia="ヒラギノ明朝 Pro W3" w:hAnsi="Times New Roman" w:cs="Times New Roman"/>
                      <w:sz w:val="18"/>
                      <w:szCs w:val="18"/>
                    </w:rPr>
                    <w:t>dampinge</w:t>
                  </w:r>
                  <w:proofErr w:type="gramEnd"/>
                  <w:r w:rsidRPr="00A53916">
                    <w:rPr>
                      <w:rFonts w:ascii="Times New Roman" w:eastAsia="ヒラギノ明朝 Pro W3" w:hAnsi="Times New Roman" w:cs="Times New Roman"/>
                      <w:sz w:val="18"/>
                      <w:szCs w:val="18"/>
                    </w:rPr>
                    <w:t xml:space="preserve"> karşı önlem uygulanmaktadır.</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b/>
                      <w:sz w:val="18"/>
                      <w:szCs w:val="18"/>
                    </w:rPr>
                  </w:pPr>
                  <w:r w:rsidRPr="00A53916">
                    <w:rPr>
                      <w:rFonts w:ascii="Times New Roman" w:eastAsia="ヒラギノ明朝 Pro W3" w:hAnsi="Times New Roman" w:cs="Times New Roman"/>
                      <w:b/>
                      <w:sz w:val="18"/>
                      <w:szCs w:val="18"/>
                    </w:rPr>
                    <w:t>Gerekçe</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b/>
                      <w:sz w:val="18"/>
                      <w:szCs w:val="18"/>
                    </w:rPr>
                    <w:t>MADDE 5 –</w:t>
                  </w:r>
                  <w:r w:rsidRPr="00A53916">
                    <w:rPr>
                      <w:rFonts w:ascii="Times New Roman" w:eastAsia="ヒラギノ明朝 Pro W3" w:hAnsi="Times New Roman" w:cs="Times New Roman"/>
                      <w:sz w:val="18"/>
                      <w:szCs w:val="18"/>
                    </w:rPr>
                    <w:t xml:space="preserve"> (1) </w:t>
                  </w:r>
                  <w:proofErr w:type="gramStart"/>
                  <w:r w:rsidRPr="00A53916">
                    <w:rPr>
                      <w:rFonts w:ascii="Times New Roman" w:eastAsia="ヒラギノ明朝 Pro W3" w:hAnsi="Times New Roman" w:cs="Times New Roman"/>
                      <w:sz w:val="18"/>
                      <w:szCs w:val="18"/>
                    </w:rPr>
                    <w:t>31/1/2013</w:t>
                  </w:r>
                  <w:proofErr w:type="gramEnd"/>
                  <w:r w:rsidRPr="00A53916">
                    <w:rPr>
                      <w:rFonts w:ascii="Times New Roman" w:eastAsia="ヒラギノ明朝 Pro W3" w:hAnsi="Times New Roman" w:cs="Times New Roman"/>
                      <w:sz w:val="18"/>
                      <w:szCs w:val="18"/>
                    </w:rPr>
                    <w:t xml:space="preserve"> tarihli ve 28545 sayılı Resmî Gazete’de yayımlanan İthalatta Haksız Rekabetin Önlenmesine İlişkin Tebliğ (Tebliğ No: 2013/2) ile mevcut önlemlerin yürürlükte kalma sürelerinin sona ereceği ve bahse konu ürünün yerli üreticilerinin mevzuatta öngörülen sürelerde yeterli delillerle desteklenmiş bir başvuru ile bir nihai gözden geçirme soruşturması açılması talebinde bulunabilecekleri ilan edilmiştir.</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sz w:val="18"/>
                      <w:szCs w:val="18"/>
                    </w:rPr>
                    <w:t xml:space="preserve">(2) Bu çerçevede yapılan başvurunun incelenmesi neticesinde, ÇHC, Endonezya ve Malezya menşeli önleme konu ürün için uygulanan </w:t>
                  </w:r>
                  <w:proofErr w:type="gramStart"/>
                  <w:r w:rsidRPr="00A53916">
                    <w:rPr>
                      <w:rFonts w:ascii="Times New Roman" w:eastAsia="ヒラギノ明朝 Pro W3" w:hAnsi="Times New Roman" w:cs="Times New Roman"/>
                      <w:sz w:val="18"/>
                      <w:szCs w:val="18"/>
                    </w:rPr>
                    <w:t>dampinge</w:t>
                  </w:r>
                  <w:proofErr w:type="gramEnd"/>
                  <w:r w:rsidRPr="00A53916">
                    <w:rPr>
                      <w:rFonts w:ascii="Times New Roman" w:eastAsia="ヒラギノ明朝 Pro W3" w:hAnsi="Times New Roman" w:cs="Times New Roman"/>
                      <w:sz w:val="18"/>
                      <w:szCs w:val="18"/>
                    </w:rPr>
                    <w:t xml:space="preserve"> karşı önlemlerin yürürlükten kalkması halinde dampingin ve zararın devam etmesi veya yeniden meydana gelmesinin muhtemel olduğuna ilişkin olarak bir nihai gözden geçirme soruşturması açılması için yeterli delillerin bulunduğu anlaşılmıştır.</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sz w:val="18"/>
                      <w:szCs w:val="18"/>
                    </w:rPr>
                    <w:t>(3) Diğer taraftan, Tayland menşeli önleme konu ürün için bir başvuru alınmamıştır.</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b/>
                      <w:sz w:val="18"/>
                      <w:szCs w:val="18"/>
                    </w:rPr>
                  </w:pPr>
                  <w:r w:rsidRPr="00A53916">
                    <w:rPr>
                      <w:rFonts w:ascii="Times New Roman" w:eastAsia="ヒラギノ明朝 Pro W3" w:hAnsi="Times New Roman" w:cs="Times New Roman"/>
                      <w:b/>
                      <w:sz w:val="18"/>
                      <w:szCs w:val="18"/>
                    </w:rPr>
                    <w:t>Karar ve işlemler</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b/>
                      <w:sz w:val="18"/>
                      <w:szCs w:val="18"/>
                    </w:rPr>
                    <w:t>MADDE 6 –</w:t>
                  </w:r>
                  <w:r w:rsidRPr="00A53916">
                    <w:rPr>
                      <w:rFonts w:ascii="Times New Roman" w:eastAsia="ヒラギノ明朝 Pro W3" w:hAnsi="Times New Roman" w:cs="Times New Roman"/>
                      <w:sz w:val="18"/>
                      <w:szCs w:val="18"/>
                    </w:rPr>
                    <w:t xml:space="preserve"> (1) Bir nihai gözden geçirme soruşturmasının açılabilmesi için yeterli bilgi, belge ve delillerin bulunduğu anlaşıldığından, İthalatta Haksız Rekabeti Değerlendirme Kurulu tarafından ÇHC, Endonezya ve Malezya menşeli söz konusu ürün için Yönetmeliğin 35 inci maddesi çerçevesinde bir nihai gözden geçirme soruşturması açılmasına karar verilmiştir.</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sz w:val="18"/>
                      <w:szCs w:val="18"/>
                    </w:rPr>
                    <w:t xml:space="preserve">(2) Başvuruya konu ÇHC, Endonezya ve Malezya menşeli </w:t>
                  </w:r>
                  <w:proofErr w:type="spellStart"/>
                  <w:r w:rsidRPr="00A53916">
                    <w:rPr>
                      <w:rFonts w:ascii="Times New Roman" w:eastAsia="ヒラギノ明朝 Pro W3" w:hAnsi="Times New Roman" w:cs="Times New Roman"/>
                      <w:sz w:val="18"/>
                      <w:szCs w:val="18"/>
                    </w:rPr>
                    <w:t>poliester</w:t>
                  </w:r>
                  <w:proofErr w:type="spellEnd"/>
                  <w:r w:rsidRPr="00A53916">
                    <w:rPr>
                      <w:rFonts w:ascii="Times New Roman" w:eastAsia="ヒラギノ明朝 Pro W3" w:hAnsi="Times New Roman" w:cs="Times New Roman"/>
                      <w:sz w:val="18"/>
                      <w:szCs w:val="18"/>
                    </w:rPr>
                    <w:t xml:space="preserve"> </w:t>
                  </w:r>
                  <w:proofErr w:type="spellStart"/>
                  <w:r w:rsidRPr="00A53916">
                    <w:rPr>
                      <w:rFonts w:ascii="Times New Roman" w:eastAsia="ヒラギノ明朝 Pro W3" w:hAnsi="Times New Roman" w:cs="Times New Roman"/>
                      <w:sz w:val="18"/>
                      <w:szCs w:val="18"/>
                    </w:rPr>
                    <w:t>tekstüre</w:t>
                  </w:r>
                  <w:proofErr w:type="spellEnd"/>
                  <w:r w:rsidRPr="00A53916">
                    <w:rPr>
                      <w:rFonts w:ascii="Times New Roman" w:eastAsia="ヒラギノ明朝 Pro W3" w:hAnsi="Times New Roman" w:cs="Times New Roman"/>
                      <w:sz w:val="18"/>
                      <w:szCs w:val="18"/>
                    </w:rPr>
                    <w:t xml:space="preserve"> ipliklere yönelik yürürlükte bulunan mevcut önlemler, Yönetmeliğin 35 inci maddesi gereğince, soruşturma sonuçlanıncaya kadar yürürlükte kalmaya devam edecektir.</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sz w:val="18"/>
                      <w:szCs w:val="18"/>
                    </w:rPr>
                    <w:t>(3) Soruşturma, Ekonomi Bakanlığı İthalat Genel Müdürlüğü (Genel Müdürlük) tarafından yürütülecektir.</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b/>
                      <w:sz w:val="18"/>
                      <w:szCs w:val="18"/>
                    </w:rPr>
                  </w:pPr>
                  <w:r w:rsidRPr="00A53916">
                    <w:rPr>
                      <w:rFonts w:ascii="Times New Roman" w:eastAsia="ヒラギノ明朝 Pro W3" w:hAnsi="Times New Roman" w:cs="Times New Roman"/>
                      <w:b/>
                      <w:sz w:val="18"/>
                      <w:szCs w:val="18"/>
                    </w:rPr>
                    <w:t>Piyasa ekonomisinin uygulandığı üçüncü ülkenin seçimi</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A53916">
                    <w:rPr>
                      <w:rFonts w:ascii="Times New Roman" w:eastAsia="ヒラギノ明朝 Pro W3" w:hAnsi="Times New Roman" w:cs="Times New Roman"/>
                      <w:b/>
                      <w:sz w:val="18"/>
                      <w:szCs w:val="18"/>
                    </w:rPr>
                    <w:t>MADDE 7 –</w:t>
                  </w:r>
                  <w:r w:rsidRPr="00A53916">
                    <w:rPr>
                      <w:rFonts w:ascii="Times New Roman" w:eastAsia="ヒラギノ明朝 Pro W3" w:hAnsi="Times New Roman" w:cs="Times New Roman"/>
                      <w:sz w:val="18"/>
                      <w:szCs w:val="18"/>
                    </w:rPr>
                    <w:t xml:space="preserve"> (1) Genel Müdürlük tarafından Yönetmeliğin 40 </w:t>
                  </w:r>
                  <w:proofErr w:type="spellStart"/>
                  <w:r w:rsidRPr="00A53916">
                    <w:rPr>
                      <w:rFonts w:ascii="Times New Roman" w:eastAsia="ヒラギノ明朝 Pro W3" w:hAnsi="Times New Roman" w:cs="Times New Roman"/>
                      <w:sz w:val="18"/>
                      <w:szCs w:val="18"/>
                    </w:rPr>
                    <w:t>ıncı</w:t>
                  </w:r>
                  <w:proofErr w:type="spellEnd"/>
                  <w:r w:rsidRPr="00A53916">
                    <w:rPr>
                      <w:rFonts w:ascii="Times New Roman" w:eastAsia="ヒラギノ明朝 Pro W3" w:hAnsi="Times New Roman" w:cs="Times New Roman"/>
                      <w:sz w:val="18"/>
                      <w:szCs w:val="18"/>
                    </w:rPr>
                    <w:t xml:space="preserve"> ve 41 inci maddelerinde öngörülen </w:t>
                  </w:r>
                  <w:r w:rsidRPr="00A53916">
                    <w:rPr>
                      <w:rFonts w:ascii="Times New Roman" w:eastAsia="ヒラギノ明朝 Pro W3" w:hAnsi="Times New Roman" w:cs="Times New Roman"/>
                      <w:sz w:val="18"/>
                      <w:szCs w:val="18"/>
                    </w:rPr>
                    <w:lastRenderedPageBreak/>
                    <w:t xml:space="preserve">hükümler saklı kalmak üzere soruşturma kapsamında normal değer tespitine karar verilmesi halinde; </w:t>
                  </w:r>
                  <w:proofErr w:type="spellStart"/>
                  <w:r w:rsidRPr="00A53916">
                    <w:rPr>
                      <w:rFonts w:ascii="Times New Roman" w:eastAsia="ヒラギノ明朝 Pro W3" w:hAnsi="Times New Roman" w:cs="Times New Roman"/>
                      <w:sz w:val="18"/>
                      <w:szCs w:val="18"/>
                    </w:rPr>
                    <w:t>ÇHC’de</w:t>
                  </w:r>
                  <w:proofErr w:type="spellEnd"/>
                  <w:r w:rsidRPr="00A53916">
                    <w:rPr>
                      <w:rFonts w:ascii="Times New Roman" w:eastAsia="ヒラギノ明朝 Pro W3" w:hAnsi="Times New Roman" w:cs="Times New Roman"/>
                      <w:sz w:val="18"/>
                      <w:szCs w:val="18"/>
                    </w:rPr>
                    <w:t xml:space="preserve"> soruşturmaya tabi üretici veya üreticilerin soruşturma konusu ürünün üretiminde ve satışında Yönetmeliğin ek 1 inci maddesindeki ölçütler çerçevesinde piyasa ekonomisi koşullarının geçerli olduğunu bu Tebliğin 9 uncu maddesinde belirtilen süreler içinde yeterli deliller ile ispat etmesi durumunda bu üretici veya üreticiler için normal değerin tespitinde Yönetmeliğin 5 inci maddesi, aksi takdirde Yönetmeliğin 7 </w:t>
                  </w:r>
                  <w:proofErr w:type="spellStart"/>
                  <w:r w:rsidRPr="00A53916">
                    <w:rPr>
                      <w:rFonts w:ascii="Times New Roman" w:eastAsia="ヒラギノ明朝 Pro W3" w:hAnsi="Times New Roman" w:cs="Times New Roman"/>
                      <w:sz w:val="18"/>
                      <w:szCs w:val="18"/>
                    </w:rPr>
                    <w:t>nci</w:t>
                  </w:r>
                  <w:proofErr w:type="spellEnd"/>
                  <w:r w:rsidRPr="00A53916">
                    <w:rPr>
                      <w:rFonts w:ascii="Times New Roman" w:eastAsia="ヒラギノ明朝 Pro W3" w:hAnsi="Times New Roman" w:cs="Times New Roman"/>
                      <w:sz w:val="18"/>
                      <w:szCs w:val="18"/>
                    </w:rPr>
                    <w:t xml:space="preserve"> maddesi hükümleri uygulanır. </w:t>
                  </w:r>
                  <w:proofErr w:type="gramEnd"/>
                  <w:r w:rsidRPr="00A53916">
                    <w:rPr>
                      <w:rFonts w:ascii="Times New Roman" w:eastAsia="ヒラギノ明朝 Pro W3" w:hAnsi="Times New Roman" w:cs="Times New Roman"/>
                      <w:sz w:val="18"/>
                      <w:szCs w:val="18"/>
                    </w:rPr>
                    <w:t xml:space="preserve">Yönetmeliğin 7 </w:t>
                  </w:r>
                  <w:proofErr w:type="spellStart"/>
                  <w:r w:rsidRPr="00A53916">
                    <w:rPr>
                      <w:rFonts w:ascii="Times New Roman" w:eastAsia="ヒラギノ明朝 Pro W3" w:hAnsi="Times New Roman" w:cs="Times New Roman"/>
                      <w:sz w:val="18"/>
                      <w:szCs w:val="18"/>
                    </w:rPr>
                    <w:t>nci</w:t>
                  </w:r>
                  <w:proofErr w:type="spellEnd"/>
                  <w:r w:rsidRPr="00A53916">
                    <w:rPr>
                      <w:rFonts w:ascii="Times New Roman" w:eastAsia="ヒラギノ明朝 Pro W3" w:hAnsi="Times New Roman" w:cs="Times New Roman"/>
                      <w:sz w:val="18"/>
                      <w:szCs w:val="18"/>
                    </w:rPr>
                    <w:t xml:space="preserve"> maddesi hükümlerinin tatbiki halinde adı geçen ülke için piyasa ekonomisi uygulayan emsal ülke olarak Türkiye’nin seçilmesi öngörülmektedir.</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b/>
                      <w:sz w:val="18"/>
                      <w:szCs w:val="18"/>
                    </w:rPr>
                  </w:pPr>
                  <w:r w:rsidRPr="00A53916">
                    <w:rPr>
                      <w:rFonts w:ascii="Times New Roman" w:eastAsia="ヒラギノ明朝 Pro W3" w:hAnsi="Times New Roman" w:cs="Times New Roman"/>
                      <w:b/>
                      <w:sz w:val="18"/>
                      <w:szCs w:val="18"/>
                    </w:rPr>
                    <w:t>Soru formları ve bilgilerin toplanması</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b/>
                      <w:sz w:val="18"/>
                      <w:szCs w:val="18"/>
                    </w:rPr>
                    <w:t>MADDE 8 –</w:t>
                  </w:r>
                  <w:r w:rsidRPr="00A53916">
                    <w:rPr>
                      <w:rFonts w:ascii="Times New Roman" w:eastAsia="ヒラギノ明朝 Pro W3" w:hAnsi="Times New Roman" w:cs="Times New Roman"/>
                      <w:sz w:val="18"/>
                      <w:szCs w:val="18"/>
                    </w:rPr>
                    <w:t xml:space="preserve"> (1) Soruşturma açılmasını müteakip, başvuruda belirtilen ve Bakanlıkça tespit edilen soruşturmaya konu ürünün ithalatçılarına, soruşturma konusu ülkelerde yerleşik bilinen üretici/ihracatçılarına ve soruşturmaya konu ülkelerin Ankara’daki büyükelçiliklerine soruşturmanın açılışına ilişkin bildirimde bulunulacaktır.</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sz w:val="18"/>
                      <w:szCs w:val="18"/>
                    </w:rPr>
                    <w:t>(2) Bildirimde, soruşturma açılış Tebliğine, başvurunun gizli olmayan özetine ve soru formlarına nasıl erişileceği hususunda bilgi verilecektir.</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sz w:val="18"/>
                      <w:szCs w:val="18"/>
                    </w:rPr>
                    <w:t>(3) Bakanlıkça tespit edilememesi nedeniyle bildirim gönderilemeyen veya kendilerine bildirim ulaşmayan diğer ilgili tarafların soru formuna Ekonomi Bakanlığına ait “Ticaret Politikası Savunma Araçları” internet sayfasındaki (www.</w:t>
                  </w:r>
                  <w:proofErr w:type="spellStart"/>
                  <w:r w:rsidRPr="00A53916">
                    <w:rPr>
                      <w:rFonts w:ascii="Times New Roman" w:eastAsia="ヒラギノ明朝 Pro W3" w:hAnsi="Times New Roman" w:cs="Times New Roman"/>
                      <w:sz w:val="18"/>
                      <w:szCs w:val="18"/>
                    </w:rPr>
                    <w:t>tpsa</w:t>
                  </w:r>
                  <w:proofErr w:type="spellEnd"/>
                  <w:r w:rsidRPr="00A53916">
                    <w:rPr>
                      <w:rFonts w:ascii="Times New Roman" w:eastAsia="ヒラギノ明朝 Pro W3" w:hAnsi="Times New Roman" w:cs="Times New Roman"/>
                      <w:sz w:val="18"/>
                      <w:szCs w:val="18"/>
                    </w:rPr>
                    <w:t>.gov.tr) ilgili bölümden erişmeleri mümkün bulunmaktadır.</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sz w:val="18"/>
                      <w:szCs w:val="18"/>
                    </w:rPr>
                    <w:t>(4) İlgili taraflar, soru formunda istenilen bilgiler haricinde, soruşturmayla ilgili olduğu düşünülen diğer bilgi, belge ve görüşlerini, destekleyici deliller ile birlikte Genel Müdürlüğe yazılı olarak 9 uncu maddenin ikinci fıkrasında belirtilen süre içerisinde sunabilirler.</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A53916">
                    <w:rPr>
                      <w:rFonts w:ascii="Times New Roman" w:eastAsia="ヒラギノ明朝 Pro W3" w:hAnsi="Times New Roman" w:cs="Times New Roman"/>
                      <w:sz w:val="18"/>
                      <w:szCs w:val="18"/>
                    </w:rPr>
                    <w:t>(5) Soruşturmanın sonucundan etkilenebileceklerini iddia eden, ancak 8 inci maddenin birinci ve üçüncü fıkraları kapsamına girmeyen diğer ilgili taraflar (ürünü girdi olarak kullanan işletmeler, bunların meslek kuruluşları, tüketici dernekleri, üretim dalındaki işçi veya işveren sendikaları gibi) görüşlerini Genel Müdürlüğe yazılı olarak 9 uncu maddenin üçüncü fıkrasında belirtilen süre içerisinde sunabilirler.</w:t>
                  </w:r>
                  <w:proofErr w:type="gramEnd"/>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sz w:val="18"/>
                      <w:szCs w:val="18"/>
                    </w:rPr>
                    <w:t>(6) İlgili taraflarca soru formuna verilen cevaplar, soruşturmayla ilgili sunulan diğer bilgi, belge ve görüşler ile destekleyici deliller aksi belirtilmedikçe yazılı olarak sunulur. Yazılı sunumlarda ilgili tarafların isim ve unvanı, adres bilgileri, elektronik posta adresi, telefon ve faks numaraları belirtilir.</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sz w:val="18"/>
                      <w:szCs w:val="18"/>
                    </w:rPr>
                    <w:t xml:space="preserve">(7) Soruşturma süresince Yönetmeliğin 22 </w:t>
                  </w:r>
                  <w:proofErr w:type="spellStart"/>
                  <w:r w:rsidRPr="00A53916">
                    <w:rPr>
                      <w:rFonts w:ascii="Times New Roman" w:eastAsia="ヒラギノ明朝 Pro W3" w:hAnsi="Times New Roman" w:cs="Times New Roman"/>
                      <w:sz w:val="18"/>
                      <w:szCs w:val="18"/>
                    </w:rPr>
                    <w:t>nci</w:t>
                  </w:r>
                  <w:proofErr w:type="spellEnd"/>
                  <w:r w:rsidRPr="00A53916">
                    <w:rPr>
                      <w:rFonts w:ascii="Times New Roman" w:eastAsia="ヒラギノ明朝 Pro W3" w:hAnsi="Times New Roman" w:cs="Times New Roman"/>
                      <w:sz w:val="18"/>
                      <w:szCs w:val="18"/>
                    </w:rPr>
                    <w:t xml:space="preserve"> maddesinin ikinci ve üçüncü fıkraları çerçevesinde gizlilik kaydıyla verilen her tür bilgi, belge ve görüşün gizli olmayan bir özeti sunulur. Gizli olmayan özet, esas bilginin makul ölçüde anlaşılmasına olanak sağlayacak ayrıntıda olması gerekir. İlgili taraflar, istisnai hallerde bu bilgilerin özetlenemeyecek nitelikte olduklarını belirtebilirler. Bu gibi istisnai durumlarda, bilgilerin özetlenemeyecek nitelikte olmasının nedenlerinin belirtilmesi gerekir.</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b/>
                      <w:sz w:val="18"/>
                      <w:szCs w:val="18"/>
                    </w:rPr>
                  </w:pPr>
                  <w:r w:rsidRPr="00A53916">
                    <w:rPr>
                      <w:rFonts w:ascii="Times New Roman" w:eastAsia="ヒラギノ明朝 Pro W3" w:hAnsi="Times New Roman" w:cs="Times New Roman"/>
                      <w:b/>
                      <w:sz w:val="18"/>
                      <w:szCs w:val="18"/>
                    </w:rPr>
                    <w:t>Süreler</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b/>
                      <w:sz w:val="18"/>
                      <w:szCs w:val="18"/>
                    </w:rPr>
                    <w:t>MADDE 9 –</w:t>
                  </w:r>
                  <w:r w:rsidRPr="00A53916">
                    <w:rPr>
                      <w:rFonts w:ascii="Times New Roman" w:eastAsia="ヒラギノ明朝 Pro W3" w:hAnsi="Times New Roman" w:cs="Times New Roman"/>
                      <w:sz w:val="18"/>
                      <w:szCs w:val="18"/>
                    </w:rPr>
                    <w:t xml:space="preserve"> (1) 8 inci maddenin birinci fıkrasında belirtilen bildirimin gönderildiği bütün ilgili taraflar için soru formunu cevaplandırma süresi, soruşturmanın açılışına ilişkin bildirimin gönderildiği tarihten itibaren posta süresi dâhil 37 gündür.</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sz w:val="18"/>
                      <w:szCs w:val="18"/>
                    </w:rPr>
                    <w:t>(2) 8 inci maddenin üçüncü fıkrasında belirtilen bildirimin gönderilmediği bütün ilgili taraflar, soruşturma ile ilgili görüşlerini ve soru formuna ilişkin cevaplarını bu Tebliğin yayımı tarihinden itibaren başlayacak 37 günlük süre içerisinde sunabilirler.</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sz w:val="18"/>
                      <w:szCs w:val="18"/>
                    </w:rPr>
                    <w:t>(3) Soruşturmanın sonucundan etkilenebileceklerini iddia eden, ancak 8 inci maddenin beşinci fıkrası kapsamına giren diğer ilgili taraflar, soruşturma ile ilgili görüşlerini bu Tebliğin yayımı tarihinden itibaren soruşturmanın akışını etkilemeyecek şekilde soruşturma süreci içerisinde sunabilirler.</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b/>
                      <w:sz w:val="18"/>
                      <w:szCs w:val="18"/>
                    </w:rPr>
                  </w:pPr>
                  <w:r w:rsidRPr="00A53916">
                    <w:rPr>
                      <w:rFonts w:ascii="Times New Roman" w:eastAsia="ヒラギノ明朝 Pro W3" w:hAnsi="Times New Roman" w:cs="Times New Roman"/>
                      <w:b/>
                      <w:sz w:val="18"/>
                      <w:szCs w:val="18"/>
                    </w:rPr>
                    <w:t>İşbirliğine gelinmemesi</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b/>
                      <w:sz w:val="18"/>
                      <w:szCs w:val="18"/>
                    </w:rPr>
                    <w:t>MADDE 10 –</w:t>
                  </w:r>
                  <w:r w:rsidRPr="00A53916">
                    <w:rPr>
                      <w:rFonts w:ascii="Times New Roman" w:eastAsia="ヒラギノ明朝 Pro W3" w:hAnsi="Times New Roman" w:cs="Times New Roman"/>
                      <w:sz w:val="18"/>
                      <w:szCs w:val="18"/>
                    </w:rPr>
                    <w:t xml:space="preserve"> (1) Yönetmeliğin 26 </w:t>
                  </w:r>
                  <w:proofErr w:type="spellStart"/>
                  <w:r w:rsidRPr="00A53916">
                    <w:rPr>
                      <w:rFonts w:ascii="Times New Roman" w:eastAsia="ヒラギノ明朝 Pro W3" w:hAnsi="Times New Roman" w:cs="Times New Roman"/>
                      <w:sz w:val="18"/>
                      <w:szCs w:val="18"/>
                    </w:rPr>
                    <w:t>ncı</w:t>
                  </w:r>
                  <w:proofErr w:type="spellEnd"/>
                  <w:r w:rsidRPr="00A53916">
                    <w:rPr>
                      <w:rFonts w:ascii="Times New Roman" w:eastAsia="ヒラギノ明朝 Pro W3" w:hAnsi="Times New Roman" w:cs="Times New Roman"/>
                      <w:sz w:val="18"/>
                      <w:szCs w:val="18"/>
                    </w:rPr>
                    <w:t xml:space="preserve"> maddesi hükmü çerçevesinde, ilgili taraflardan birinin verilen süreler </w:t>
                  </w:r>
                  <w:proofErr w:type="gramStart"/>
                  <w:r w:rsidRPr="00A53916">
                    <w:rPr>
                      <w:rFonts w:ascii="Times New Roman" w:eastAsia="ヒラギノ明朝 Pro W3" w:hAnsi="Times New Roman" w:cs="Times New Roman"/>
                      <w:sz w:val="18"/>
                      <w:szCs w:val="18"/>
                    </w:rPr>
                    <w:t>dahilinde</w:t>
                  </w:r>
                  <w:proofErr w:type="gramEnd"/>
                  <w:r w:rsidRPr="00A53916">
                    <w:rPr>
                      <w:rFonts w:ascii="Times New Roman" w:eastAsia="ヒラギノ明朝 Pro W3" w:hAnsi="Times New Roman" w:cs="Times New Roman"/>
                      <w:sz w:val="18"/>
                      <w:szCs w:val="18"/>
                    </w:rPr>
                    <w:t xml:space="preserve"> ve istenilen biçimde gerekli bilgi ve belgeleri sağlamaması ya da bu bilgi ve belgelere erişimi reddetmesi, soruşturmayı engellediğinin anlaşılması veya yanlış ya da yanıltıcı bilgi vermesi hallerinde söz konusu taraf işbirliğine gelmemiş sayılır. Bu gibi hallerde soruşturma kapsamındaki geçici veya nihai belirlemeler, olumlu ya da olumsuz, mevcut verilere göre yapılabilir.</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sz w:val="18"/>
                      <w:szCs w:val="18"/>
                    </w:rPr>
                    <w:t>(2) İlgili tarafların işbirliğine gelmemesi veya kısmen işbirliğine gelmesi halinde bahse konu taraf için soruşturmanın sonucu işbirliğine gelinmesine nazaran daha az avantajlı olabilir.</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b/>
                      <w:sz w:val="18"/>
                      <w:szCs w:val="18"/>
                    </w:rPr>
                  </w:pPr>
                  <w:r w:rsidRPr="00A53916">
                    <w:rPr>
                      <w:rFonts w:ascii="Times New Roman" w:eastAsia="ヒラギノ明朝 Pro W3" w:hAnsi="Times New Roman" w:cs="Times New Roman"/>
                      <w:b/>
                      <w:sz w:val="18"/>
                      <w:szCs w:val="18"/>
                    </w:rPr>
                    <w:t>Diğer hükümler</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b/>
                      <w:sz w:val="18"/>
                      <w:szCs w:val="18"/>
                    </w:rPr>
                    <w:t>MADDE 11 –</w:t>
                  </w:r>
                  <w:r w:rsidRPr="00A53916">
                    <w:rPr>
                      <w:rFonts w:ascii="Times New Roman" w:eastAsia="ヒラギノ明朝 Pro W3" w:hAnsi="Times New Roman" w:cs="Times New Roman"/>
                      <w:sz w:val="18"/>
                      <w:szCs w:val="18"/>
                    </w:rPr>
                    <w:t xml:space="preserve"> (1) İthalatta Haksız Rekabetin Önlenmesine İlişkin Tebliğ (Tebliğ No: 2008/41) ile Tayland menşeli </w:t>
                  </w:r>
                  <w:proofErr w:type="spellStart"/>
                  <w:r w:rsidRPr="00A53916">
                    <w:rPr>
                      <w:rFonts w:ascii="Times New Roman" w:eastAsia="ヒラギノ明朝 Pro W3" w:hAnsi="Times New Roman" w:cs="Times New Roman"/>
                      <w:sz w:val="18"/>
                      <w:szCs w:val="18"/>
                    </w:rPr>
                    <w:t>poliester</w:t>
                  </w:r>
                  <w:proofErr w:type="spellEnd"/>
                  <w:r w:rsidRPr="00A53916">
                    <w:rPr>
                      <w:rFonts w:ascii="Times New Roman" w:eastAsia="ヒラギノ明朝 Pro W3" w:hAnsi="Times New Roman" w:cs="Times New Roman"/>
                      <w:sz w:val="18"/>
                      <w:szCs w:val="18"/>
                    </w:rPr>
                    <w:t xml:space="preserve"> </w:t>
                  </w:r>
                  <w:proofErr w:type="spellStart"/>
                  <w:r w:rsidRPr="00A53916">
                    <w:rPr>
                      <w:rFonts w:ascii="Times New Roman" w:eastAsia="ヒラギノ明朝 Pro W3" w:hAnsi="Times New Roman" w:cs="Times New Roman"/>
                      <w:sz w:val="18"/>
                      <w:szCs w:val="18"/>
                    </w:rPr>
                    <w:t>tekstüre</w:t>
                  </w:r>
                  <w:proofErr w:type="spellEnd"/>
                  <w:r w:rsidRPr="00A53916">
                    <w:rPr>
                      <w:rFonts w:ascii="Times New Roman" w:eastAsia="ヒラギノ明朝 Pro W3" w:hAnsi="Times New Roman" w:cs="Times New Roman"/>
                      <w:sz w:val="18"/>
                      <w:szCs w:val="18"/>
                    </w:rPr>
                    <w:t xml:space="preserve"> iplikler için yürürlükte bulunan dampinge karşı önlemlere ilişkin bir NGGS başvurusu alınmadığından söz konusu önlemlerin süresi </w:t>
                  </w:r>
                  <w:proofErr w:type="gramStart"/>
                  <w:r w:rsidRPr="00A53916">
                    <w:rPr>
                      <w:rFonts w:ascii="Times New Roman" w:eastAsia="ヒラギノ明朝 Pro W3" w:hAnsi="Times New Roman" w:cs="Times New Roman"/>
                      <w:sz w:val="18"/>
                      <w:szCs w:val="18"/>
                    </w:rPr>
                    <w:t>31/12/2013</w:t>
                  </w:r>
                  <w:proofErr w:type="gramEnd"/>
                  <w:r w:rsidRPr="00A53916">
                    <w:rPr>
                      <w:rFonts w:ascii="Times New Roman" w:eastAsia="ヒラギノ明朝 Pro W3" w:hAnsi="Times New Roman" w:cs="Times New Roman"/>
                      <w:sz w:val="18"/>
                      <w:szCs w:val="18"/>
                    </w:rPr>
                    <w:t xml:space="preserve"> tarihinde sona erecektir.</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b/>
                      <w:sz w:val="18"/>
                      <w:szCs w:val="18"/>
                    </w:rPr>
                  </w:pPr>
                  <w:r w:rsidRPr="00A53916">
                    <w:rPr>
                      <w:rFonts w:ascii="Times New Roman" w:eastAsia="ヒラギノ明朝 Pro W3" w:hAnsi="Times New Roman" w:cs="Times New Roman"/>
                      <w:b/>
                      <w:sz w:val="18"/>
                      <w:szCs w:val="18"/>
                    </w:rPr>
                    <w:t>Yetkili merci ve adresi</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b/>
                      <w:sz w:val="18"/>
                      <w:szCs w:val="18"/>
                    </w:rPr>
                    <w:t>MADDE 12 –</w:t>
                  </w:r>
                  <w:r w:rsidRPr="00A53916">
                    <w:rPr>
                      <w:rFonts w:ascii="Times New Roman" w:eastAsia="ヒラギノ明朝 Pro W3" w:hAnsi="Times New Roman" w:cs="Times New Roman"/>
                      <w:sz w:val="18"/>
                      <w:szCs w:val="18"/>
                    </w:rPr>
                    <w:t xml:space="preserve"> (1) Soruşturmayla ilgili bilgi ve belgeler ile görüşlerin aşağıda belirtilen yetkili mercie iletilmesi gerekmektedir:</w:t>
                  </w:r>
                </w:p>
                <w:p w:rsid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sz w:val="18"/>
                      <w:szCs w:val="18"/>
                    </w:rPr>
                    <w:lastRenderedPageBreak/>
                    <w:t>T.C. Ekonomi Bakanlığı</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sz w:val="18"/>
                      <w:szCs w:val="18"/>
                    </w:rPr>
                    <w:t>İthalat Genel Müdürlüğü</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sz w:val="18"/>
                      <w:szCs w:val="18"/>
                    </w:rPr>
                    <w:t>Damping ve Sübvansiyon Araştırma Dairesi</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sz w:val="18"/>
                      <w:szCs w:val="18"/>
                    </w:rPr>
                    <w:t>İnönü Bulvarı No: 36, Emek/ANKARA</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sz w:val="18"/>
                      <w:szCs w:val="18"/>
                    </w:rPr>
                    <w:t>Tel: +90-312-204 77 02</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sz w:val="18"/>
                      <w:szCs w:val="18"/>
                    </w:rPr>
                    <w:t>Faks: +90-312-212 87 65 veya 212 87 11</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sz w:val="18"/>
                      <w:szCs w:val="18"/>
                    </w:rPr>
                    <w:t xml:space="preserve">E-posta: </w:t>
                  </w:r>
                  <w:r w:rsidRPr="00A53916">
                    <w:rPr>
                      <w:rFonts w:ascii="Times New Roman" w:eastAsia="ヒラギノ明朝 Pro W3" w:hAnsi="Times New Roman" w:cs="Times New Roman"/>
                      <w:sz w:val="18"/>
                      <w:szCs w:val="18"/>
                      <w:u w:val="single"/>
                    </w:rPr>
                    <w:t>ngs192@ekonomi.gov.tr</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b/>
                      <w:sz w:val="18"/>
                      <w:szCs w:val="18"/>
                    </w:rPr>
                  </w:pPr>
                  <w:r w:rsidRPr="00A53916">
                    <w:rPr>
                      <w:rFonts w:ascii="Times New Roman" w:eastAsia="ヒラギノ明朝 Pro W3" w:hAnsi="Times New Roman" w:cs="Times New Roman"/>
                      <w:b/>
                      <w:sz w:val="18"/>
                      <w:szCs w:val="18"/>
                    </w:rPr>
                    <w:t>Soruşturmanın başlangıç tarihi</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b/>
                      <w:sz w:val="18"/>
                      <w:szCs w:val="18"/>
                    </w:rPr>
                    <w:t>MADDE 13 –</w:t>
                  </w:r>
                  <w:r w:rsidRPr="00A53916">
                    <w:rPr>
                      <w:rFonts w:ascii="Times New Roman" w:eastAsia="ヒラギノ明朝 Pro W3" w:hAnsi="Times New Roman" w:cs="Times New Roman"/>
                      <w:sz w:val="18"/>
                      <w:szCs w:val="18"/>
                    </w:rPr>
                    <w:t xml:space="preserve"> (1) Soruşturma, bu Tebliğin yayımı tarihinde başlamış kabul edilir.</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b/>
                      <w:sz w:val="18"/>
                      <w:szCs w:val="18"/>
                    </w:rPr>
                  </w:pPr>
                  <w:r w:rsidRPr="00A53916">
                    <w:rPr>
                      <w:rFonts w:ascii="Times New Roman" w:eastAsia="ヒラギノ明朝 Pro W3" w:hAnsi="Times New Roman" w:cs="Times New Roman"/>
                      <w:b/>
                      <w:sz w:val="18"/>
                      <w:szCs w:val="18"/>
                    </w:rPr>
                    <w:t>Yürürlük</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sz w:val="18"/>
                      <w:szCs w:val="18"/>
                    </w:rPr>
                  </w:pPr>
                  <w:r w:rsidRPr="00A53916">
                    <w:rPr>
                      <w:rFonts w:ascii="Times New Roman" w:eastAsia="ヒラギノ明朝 Pro W3" w:hAnsi="Times New Roman" w:cs="Times New Roman"/>
                      <w:b/>
                      <w:sz w:val="18"/>
                      <w:szCs w:val="18"/>
                    </w:rPr>
                    <w:t>MADDE 14 –</w:t>
                  </w:r>
                  <w:r w:rsidRPr="00A53916">
                    <w:rPr>
                      <w:rFonts w:ascii="Times New Roman" w:eastAsia="ヒラギノ明朝 Pro W3" w:hAnsi="Times New Roman" w:cs="Times New Roman"/>
                      <w:sz w:val="18"/>
                      <w:szCs w:val="18"/>
                    </w:rPr>
                    <w:t xml:space="preserve"> (1) Bu Tebliğ yayımı tarihinde yürürlüğe girer.</w:t>
                  </w:r>
                </w:p>
                <w:p w:rsidR="00A53916" w:rsidRPr="00A53916" w:rsidRDefault="00A53916" w:rsidP="00A53916">
                  <w:pPr>
                    <w:tabs>
                      <w:tab w:val="left" w:pos="566"/>
                    </w:tabs>
                    <w:spacing w:after="0" w:line="240" w:lineRule="exact"/>
                    <w:ind w:firstLine="566"/>
                    <w:jc w:val="both"/>
                    <w:rPr>
                      <w:rFonts w:ascii="Times New Roman" w:eastAsia="ヒラギノ明朝 Pro W3" w:hAnsi="Times New Roman" w:cs="Times New Roman"/>
                      <w:b/>
                      <w:sz w:val="18"/>
                      <w:szCs w:val="18"/>
                    </w:rPr>
                  </w:pPr>
                  <w:r w:rsidRPr="00A53916">
                    <w:rPr>
                      <w:rFonts w:ascii="Times New Roman" w:eastAsia="ヒラギノ明朝 Pro W3" w:hAnsi="Times New Roman" w:cs="Times New Roman"/>
                      <w:b/>
                      <w:sz w:val="18"/>
                      <w:szCs w:val="18"/>
                    </w:rPr>
                    <w:t>Yürütme</w:t>
                  </w:r>
                </w:p>
                <w:p w:rsidR="00A53916" w:rsidRPr="00A53916" w:rsidRDefault="00A53916" w:rsidP="00A53916">
                  <w:pPr>
                    <w:tabs>
                      <w:tab w:val="left" w:pos="566"/>
                    </w:tabs>
                    <w:spacing w:after="0" w:line="240" w:lineRule="exact"/>
                    <w:ind w:firstLine="566"/>
                    <w:jc w:val="both"/>
                    <w:rPr>
                      <w:rFonts w:ascii="Times New Roman" w:eastAsia="ヒラギノ明朝Pro W3" w:hAnsi="Times New Roman" w:cs="Times New Roman"/>
                      <w:sz w:val="18"/>
                      <w:szCs w:val="20"/>
                      <w:lang w:val="en-GB"/>
                    </w:rPr>
                  </w:pPr>
                  <w:r w:rsidRPr="00A53916">
                    <w:rPr>
                      <w:rFonts w:ascii="Times New Roman" w:eastAsia="ヒラギノ明朝 Pro W3" w:hAnsi="Times New Roman" w:cs="Times New Roman"/>
                      <w:b/>
                      <w:sz w:val="18"/>
                      <w:szCs w:val="18"/>
                    </w:rPr>
                    <w:t>MADDE 15 –</w:t>
                  </w:r>
                  <w:r w:rsidRPr="00A53916">
                    <w:rPr>
                      <w:rFonts w:ascii="Times New Roman" w:eastAsia="ヒラギノ明朝 Pro W3" w:hAnsi="Times New Roman" w:cs="Times New Roman"/>
                      <w:sz w:val="18"/>
                      <w:szCs w:val="18"/>
                    </w:rPr>
                    <w:t xml:space="preserve"> (1) Bu Tebliğ hükümlerini Ekonomi Bakanı yürütür.</w:t>
                  </w:r>
                </w:p>
                <w:p w:rsidR="00A53916" w:rsidRPr="00A53916" w:rsidRDefault="00A53916" w:rsidP="00A53916">
                  <w:pPr>
                    <w:spacing w:before="100" w:beforeAutospacing="1" w:after="100" w:afterAutospacing="1" w:line="240" w:lineRule="auto"/>
                    <w:jc w:val="center"/>
                    <w:rPr>
                      <w:rFonts w:ascii="Arial" w:eastAsia="Times New Roman" w:hAnsi="Arial" w:cs="Arial"/>
                      <w:b/>
                      <w:color w:val="000080"/>
                      <w:sz w:val="24"/>
                      <w:szCs w:val="24"/>
                      <w:lang w:eastAsia="tr-TR"/>
                    </w:rPr>
                  </w:pPr>
                </w:p>
              </w:tc>
            </w:tr>
          </w:tbl>
          <w:p w:rsidR="00A53916" w:rsidRPr="00A53916" w:rsidRDefault="00A53916" w:rsidP="00A53916">
            <w:pPr>
              <w:spacing w:after="0" w:line="240" w:lineRule="auto"/>
              <w:jc w:val="center"/>
              <w:rPr>
                <w:rFonts w:ascii="Times New Roman" w:eastAsia="Times New Roman" w:hAnsi="Times New Roman" w:cs="Times New Roman"/>
                <w:sz w:val="20"/>
                <w:szCs w:val="20"/>
                <w:lang w:eastAsia="tr-TR"/>
              </w:rPr>
            </w:pPr>
          </w:p>
        </w:tc>
      </w:tr>
    </w:tbl>
    <w:p w:rsidR="00A53916" w:rsidRPr="00A53916" w:rsidRDefault="00A53916" w:rsidP="00A53916">
      <w:pPr>
        <w:spacing w:after="0" w:line="240" w:lineRule="auto"/>
        <w:jc w:val="center"/>
        <w:rPr>
          <w:rFonts w:ascii="Times New Roman" w:eastAsia="Times New Roman" w:hAnsi="Times New Roman" w:cs="Times New Roman"/>
          <w:sz w:val="24"/>
          <w:szCs w:val="24"/>
          <w:lang w:eastAsia="tr-TR"/>
        </w:rPr>
      </w:pPr>
    </w:p>
    <w:p w:rsidR="0078081C" w:rsidRDefault="0078081C"/>
    <w:sectPr w:rsidR="0078081C" w:rsidSect="007808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Palatino Linotype">
    <w:panose1 w:val="02040502050505030304"/>
    <w:charset w:val="A2"/>
    <w:family w:val="roman"/>
    <w:pitch w:val="variable"/>
    <w:sig w:usb0="E0000387" w:usb1="40000013" w:usb2="00000000" w:usb3="00000000" w:csb0="0000019F" w:csb1="00000000"/>
  </w:font>
  <w:font w:name="ヒラギノ明朝Pro W3">
    <w:panose1 w:val="00000000000000000000"/>
    <w:charset w:val="80"/>
    <w:family w:val="roman"/>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3916"/>
    <w:rsid w:val="0078081C"/>
    <w:rsid w:val="00861F2B"/>
    <w:rsid w:val="009D011C"/>
    <w:rsid w:val="00A53916"/>
    <w:rsid w:val="00EA26E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8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39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rsid w:val="00A53916"/>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A53916"/>
    <w:pPr>
      <w:tabs>
        <w:tab w:val="left" w:pos="566"/>
      </w:tabs>
      <w:spacing w:after="0" w:line="240" w:lineRule="auto"/>
      <w:jc w:val="both"/>
    </w:pPr>
    <w:rPr>
      <w:rFonts w:ascii="Times New Roman" w:eastAsia="ヒラギノ明朝 Pro W3" w:hAnsi="Times" w:cs="Times New Roman"/>
      <w:sz w:val="19"/>
      <w:szCs w:val="20"/>
    </w:rPr>
  </w:style>
  <w:style w:type="paragraph" w:customStyle="1" w:styleId="1-Baslk">
    <w:name w:val="1-Baslık"/>
    <w:rsid w:val="00A53916"/>
    <w:pPr>
      <w:tabs>
        <w:tab w:val="left" w:pos="566"/>
      </w:tabs>
      <w:spacing w:after="0" w:line="240" w:lineRule="auto"/>
    </w:pPr>
    <w:rPr>
      <w:rFonts w:ascii="Times New Roman" w:eastAsia="ヒラギノ明朝 Pro W3" w:hAnsi="Times" w:cs="Times New Roman"/>
      <w:szCs w:val="20"/>
      <w:u w:val="single"/>
    </w:rPr>
  </w:style>
  <w:style w:type="character" w:customStyle="1" w:styleId="Normal1">
    <w:name w:val="Normal1"/>
    <w:rsid w:val="00A53916"/>
    <w:rPr>
      <w:rFonts w:ascii="Times New Roman" w:eastAsia="Times New Roman" w:hAnsi="Times New Roman" w:cs="Times New Roman" w:hint="default"/>
      <w:noProof w:val="0"/>
      <w:sz w:val="24"/>
      <w:lang w:val="en-GB"/>
    </w:rPr>
  </w:style>
</w:styles>
</file>

<file path=word/webSettings.xml><?xml version="1.0" encoding="utf-8"?>
<w:webSettings xmlns:r="http://schemas.openxmlformats.org/officeDocument/2006/relationships" xmlns:w="http://schemas.openxmlformats.org/wordprocessingml/2006/main">
  <w:divs>
    <w:div w:id="1335573639">
      <w:bodyDiv w:val="1"/>
      <w:marLeft w:val="0"/>
      <w:marRight w:val="0"/>
      <w:marTop w:val="0"/>
      <w:marBottom w:val="0"/>
      <w:divBdr>
        <w:top w:val="none" w:sz="0" w:space="0" w:color="auto"/>
        <w:left w:val="none" w:sz="0" w:space="0" w:color="auto"/>
        <w:bottom w:val="none" w:sz="0" w:space="0" w:color="auto"/>
        <w:right w:val="none" w:sz="0" w:space="0" w:color="auto"/>
      </w:divBdr>
      <w:divsChild>
        <w:div w:id="797574960">
          <w:marLeft w:val="0"/>
          <w:marRight w:val="0"/>
          <w:marTop w:val="0"/>
          <w:marBottom w:val="0"/>
          <w:divBdr>
            <w:top w:val="none" w:sz="0" w:space="0" w:color="auto"/>
            <w:left w:val="none" w:sz="0" w:space="0" w:color="auto"/>
            <w:bottom w:val="none" w:sz="0" w:space="0" w:color="auto"/>
            <w:right w:val="none" w:sz="0" w:space="0" w:color="auto"/>
          </w:divBdr>
          <w:divsChild>
            <w:div w:id="84575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1486</Words>
  <Characters>8472</Characters>
  <Application>Microsoft Office Word</Application>
  <DocSecurity>0</DocSecurity>
  <Lines>70</Lines>
  <Paragraphs>19</Paragraphs>
  <ScaleCrop>false</ScaleCrop>
  <Company>itkib</Company>
  <LinksUpToDate>false</LinksUpToDate>
  <CharactersWithSpaces>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 Şendil</dc:creator>
  <cp:keywords/>
  <dc:description/>
  <cp:lastModifiedBy>Gül Şendil</cp:lastModifiedBy>
  <cp:revision>1</cp:revision>
  <dcterms:created xsi:type="dcterms:W3CDTF">2013-12-17T07:49:00Z</dcterms:created>
  <dcterms:modified xsi:type="dcterms:W3CDTF">2013-12-17T07:51:00Z</dcterms:modified>
</cp:coreProperties>
</file>