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6E37DB" w:rsidRPr="006E37DB" w:rsidTr="006E37DB">
        <w:trPr>
          <w:jc w:val="center"/>
        </w:trPr>
        <w:tc>
          <w:tcPr>
            <w:tcW w:w="9104" w:type="dxa"/>
            <w:hideMark/>
          </w:tcPr>
          <w:tbl>
            <w:tblPr>
              <w:tblW w:w="8789" w:type="dxa"/>
              <w:jc w:val="center"/>
              <w:tblLook w:val="01E0"/>
            </w:tblPr>
            <w:tblGrid>
              <w:gridCol w:w="2931"/>
              <w:gridCol w:w="2931"/>
              <w:gridCol w:w="2927"/>
            </w:tblGrid>
            <w:tr w:rsidR="006E37DB" w:rsidRPr="006E37DB">
              <w:trPr>
                <w:trHeight w:val="317"/>
                <w:jc w:val="center"/>
              </w:trPr>
              <w:tc>
                <w:tcPr>
                  <w:tcW w:w="2931" w:type="dxa"/>
                  <w:tcBorders>
                    <w:top w:val="nil"/>
                    <w:left w:val="nil"/>
                    <w:bottom w:val="single" w:sz="4" w:space="0" w:color="660066"/>
                    <w:right w:val="nil"/>
                  </w:tcBorders>
                  <w:vAlign w:val="center"/>
                  <w:hideMark/>
                </w:tcPr>
                <w:p w:rsidR="006E37DB" w:rsidRPr="006E37DB" w:rsidRDefault="006E37DB" w:rsidP="006E37DB">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6E37DB">
                    <w:rPr>
                      <w:rFonts w:ascii="Arial" w:eastAsia="Times New Roman" w:hAnsi="Arial" w:cs="Arial"/>
                      <w:sz w:val="16"/>
                      <w:szCs w:val="16"/>
                      <w:lang w:eastAsia="tr-TR"/>
                    </w:rPr>
                    <w:t xml:space="preserve">25 Temmuz </w:t>
                  </w:r>
                  <w:proofErr w:type="gramStart"/>
                  <w:r w:rsidRPr="006E37DB">
                    <w:rPr>
                      <w:rFonts w:ascii="Arial" w:eastAsia="Times New Roman" w:hAnsi="Arial" w:cs="Arial"/>
                      <w:sz w:val="16"/>
                      <w:szCs w:val="16"/>
                      <w:lang w:eastAsia="tr-TR"/>
                    </w:rPr>
                    <w:t>2013  PERŞEMBE</w:t>
                  </w:r>
                  <w:proofErr w:type="gramEnd"/>
                </w:p>
              </w:tc>
              <w:tc>
                <w:tcPr>
                  <w:tcW w:w="2931" w:type="dxa"/>
                  <w:tcBorders>
                    <w:top w:val="nil"/>
                    <w:left w:val="nil"/>
                    <w:bottom w:val="single" w:sz="4" w:space="0" w:color="660066"/>
                    <w:right w:val="nil"/>
                  </w:tcBorders>
                  <w:vAlign w:val="center"/>
                  <w:hideMark/>
                </w:tcPr>
                <w:p w:rsidR="006E37DB" w:rsidRPr="006E37DB" w:rsidRDefault="006E37DB" w:rsidP="006E37DB">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6E37DB">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6E37DB" w:rsidRPr="006E37DB" w:rsidRDefault="006E37DB" w:rsidP="006E37DB">
                  <w:pPr>
                    <w:spacing w:before="100" w:beforeAutospacing="1" w:after="100" w:afterAutospacing="1" w:line="240" w:lineRule="auto"/>
                    <w:jc w:val="right"/>
                    <w:rPr>
                      <w:rFonts w:ascii="Arial" w:eastAsia="Times New Roman" w:hAnsi="Arial" w:cs="Arial"/>
                      <w:b/>
                      <w:sz w:val="16"/>
                      <w:szCs w:val="16"/>
                      <w:lang w:eastAsia="tr-TR"/>
                    </w:rPr>
                  </w:pPr>
                  <w:proofErr w:type="gramStart"/>
                  <w:r w:rsidRPr="006E37DB">
                    <w:rPr>
                      <w:rFonts w:ascii="Arial" w:eastAsia="Times New Roman" w:hAnsi="Arial" w:cs="Arial"/>
                      <w:sz w:val="16"/>
                      <w:szCs w:val="16"/>
                      <w:lang w:eastAsia="tr-TR"/>
                    </w:rPr>
                    <w:t>Sayı : 28718</w:t>
                  </w:r>
                  <w:proofErr w:type="gramEnd"/>
                </w:p>
              </w:tc>
            </w:tr>
            <w:tr w:rsidR="006E37DB" w:rsidRPr="006E37DB">
              <w:trPr>
                <w:trHeight w:val="480"/>
                <w:jc w:val="center"/>
              </w:trPr>
              <w:tc>
                <w:tcPr>
                  <w:tcW w:w="8789" w:type="dxa"/>
                  <w:gridSpan w:val="3"/>
                  <w:vAlign w:val="center"/>
                  <w:hideMark/>
                </w:tcPr>
                <w:p w:rsidR="006E37DB" w:rsidRPr="006E37DB" w:rsidRDefault="006E37DB" w:rsidP="006E37DB">
                  <w:pPr>
                    <w:spacing w:before="100" w:beforeAutospacing="1" w:after="100" w:afterAutospacing="1" w:line="240" w:lineRule="auto"/>
                    <w:jc w:val="center"/>
                    <w:rPr>
                      <w:rFonts w:ascii="Arial" w:eastAsia="Times New Roman" w:hAnsi="Arial" w:cs="Arial"/>
                      <w:b/>
                      <w:color w:val="000080"/>
                      <w:sz w:val="18"/>
                      <w:szCs w:val="18"/>
                      <w:lang w:eastAsia="tr-TR"/>
                    </w:rPr>
                  </w:pPr>
                  <w:r w:rsidRPr="006E37DB">
                    <w:rPr>
                      <w:rFonts w:ascii="Arial" w:eastAsia="Times New Roman" w:hAnsi="Arial" w:cs="Arial"/>
                      <w:b/>
                      <w:color w:val="000080"/>
                      <w:sz w:val="18"/>
                      <w:szCs w:val="18"/>
                      <w:lang w:eastAsia="tr-TR"/>
                    </w:rPr>
                    <w:t>TEBLİĞ</w:t>
                  </w:r>
                </w:p>
              </w:tc>
            </w:tr>
            <w:tr w:rsidR="006E37DB" w:rsidRPr="006E37DB">
              <w:trPr>
                <w:trHeight w:val="480"/>
                <w:jc w:val="center"/>
              </w:trPr>
              <w:tc>
                <w:tcPr>
                  <w:tcW w:w="8789" w:type="dxa"/>
                  <w:gridSpan w:val="3"/>
                  <w:vAlign w:val="center"/>
                </w:tcPr>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u w:val="single"/>
                    </w:rPr>
                  </w:pPr>
                  <w:r w:rsidRPr="006E37DB">
                    <w:rPr>
                      <w:rFonts w:ascii="Times New Roman" w:eastAsia="ヒラギノ明朝 Pro W3" w:hAnsi="Times New Roman" w:cs="Times New Roman"/>
                      <w:sz w:val="18"/>
                      <w:szCs w:val="18"/>
                      <w:u w:val="single"/>
                    </w:rPr>
                    <w:t>Ekonomi Bakanlığından:</w:t>
                  </w:r>
                </w:p>
                <w:p w:rsidR="006E37DB" w:rsidRPr="006E37DB" w:rsidRDefault="006E37DB" w:rsidP="006E37DB">
                  <w:pPr>
                    <w:tabs>
                      <w:tab w:val="left" w:pos="566"/>
                    </w:tabs>
                    <w:spacing w:after="0" w:line="240" w:lineRule="exact"/>
                    <w:jc w:val="center"/>
                    <w:rPr>
                      <w:rFonts w:ascii="Times New Roman" w:eastAsia="ヒラギノ明朝 Pro W3" w:hAnsi="Times New Roman" w:cs="Times New Roman"/>
                      <w:b/>
                      <w:sz w:val="18"/>
                      <w:szCs w:val="18"/>
                    </w:rPr>
                  </w:pPr>
                  <w:r w:rsidRPr="006E37DB">
                    <w:rPr>
                      <w:rFonts w:ascii="Times New Roman" w:eastAsia="ヒラギノ明朝 Pro W3" w:hAnsi="Times New Roman" w:cs="Times New Roman"/>
                      <w:b/>
                      <w:sz w:val="18"/>
                      <w:szCs w:val="18"/>
                    </w:rPr>
                    <w:t>İTHALATTA HAKSIZ REKABETİN ÖNLENMESİNE İLİŞKİN TEBLİĞ</w:t>
                  </w:r>
                </w:p>
                <w:p w:rsidR="006E37DB" w:rsidRPr="006E37DB" w:rsidRDefault="006E37DB" w:rsidP="006E37DB">
                  <w:pPr>
                    <w:tabs>
                      <w:tab w:val="left" w:pos="566"/>
                    </w:tabs>
                    <w:spacing w:after="0" w:line="240" w:lineRule="exact"/>
                    <w:jc w:val="center"/>
                    <w:rPr>
                      <w:rFonts w:ascii="Times New Roman" w:eastAsia="ヒラギノ明朝 Pro W3" w:hAnsi="Times New Roman" w:cs="Times New Roman"/>
                      <w:b/>
                      <w:sz w:val="18"/>
                      <w:szCs w:val="18"/>
                    </w:rPr>
                  </w:pPr>
                  <w:r w:rsidRPr="006E37DB">
                    <w:rPr>
                      <w:rFonts w:ascii="Times New Roman" w:eastAsia="ヒラギノ明朝 Pro W3" w:hAnsi="Times New Roman" w:cs="Times New Roman"/>
                      <w:b/>
                      <w:sz w:val="18"/>
                      <w:szCs w:val="18"/>
                    </w:rPr>
                    <w:t>(TEBLİĞ NO: 2013/12)</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b/>
                      <w:sz w:val="18"/>
                      <w:szCs w:val="18"/>
                    </w:rPr>
                  </w:pPr>
                  <w:r w:rsidRPr="006E37DB">
                    <w:rPr>
                      <w:rFonts w:ascii="Times New Roman" w:eastAsia="ヒラギノ明朝 Pro W3" w:hAnsi="Times New Roman" w:cs="Times New Roman"/>
                      <w:b/>
                      <w:sz w:val="18"/>
                      <w:szCs w:val="18"/>
                    </w:rPr>
                    <w:t>Başvuru</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b/>
                      <w:sz w:val="18"/>
                      <w:szCs w:val="18"/>
                    </w:rPr>
                    <w:t>MADDE 1 –</w:t>
                  </w:r>
                  <w:r w:rsidRPr="006E37DB">
                    <w:rPr>
                      <w:rFonts w:ascii="Times New Roman" w:eastAsia="ヒラギノ明朝 Pro W3" w:hAnsi="Times New Roman" w:cs="Times New Roman"/>
                      <w:sz w:val="18"/>
                      <w:szCs w:val="18"/>
                    </w:rPr>
                    <w:t xml:space="preserve"> (1) 14/6/1989 tarihli ve 3577 sayılı İthalatta Haksız Rekabetin Önlenmesi Hakkında Kanun, 20/10/1999 tarihli ve 99/13482 sayılı Bakanlar Kurulu Kararı eki İthalatta Haksız Rekabetin Önlenmesi Hakkında Karar ve 30/10/1999 tarihli ve 23861 sayılı Resmî Gazete’de yayımlanan İthalatta Haksız Rekabetin Önlenmesi Hakkında Yönetmelik(Yönetmelik) hükümleri çerçevesinde, yerli üreticiler </w:t>
                  </w:r>
                  <w:proofErr w:type="spellStart"/>
                  <w:r w:rsidRPr="006E37DB">
                    <w:rPr>
                      <w:rFonts w:ascii="Times New Roman" w:eastAsia="ヒラギノ明朝 Pro W3" w:hAnsi="Times New Roman" w:cs="Times New Roman"/>
                      <w:sz w:val="18"/>
                      <w:szCs w:val="18"/>
                    </w:rPr>
                    <w:t>Özerdem</w:t>
                  </w:r>
                  <w:proofErr w:type="spellEnd"/>
                  <w:r w:rsidRPr="006E37DB">
                    <w:rPr>
                      <w:rFonts w:ascii="Times New Roman" w:eastAsia="ヒラギノ明朝 Pro W3" w:hAnsi="Times New Roman" w:cs="Times New Roman"/>
                      <w:sz w:val="18"/>
                      <w:szCs w:val="18"/>
                    </w:rPr>
                    <w:t xml:space="preserve"> Mensucat Sanayi ve Ticaret A.Ş</w:t>
                  </w:r>
                  <w:proofErr w:type="gramStart"/>
                  <w:r w:rsidRPr="006E37DB">
                    <w:rPr>
                      <w:rFonts w:ascii="Times New Roman" w:eastAsia="ヒラギノ明朝 Pro W3" w:hAnsi="Times New Roman" w:cs="Times New Roman"/>
                      <w:sz w:val="18"/>
                      <w:szCs w:val="18"/>
                    </w:rPr>
                    <w:t>.,</w:t>
                  </w:r>
                  <w:proofErr w:type="gramEnd"/>
                  <w:r w:rsidRPr="006E37DB">
                    <w:rPr>
                      <w:rFonts w:ascii="Times New Roman" w:eastAsia="ヒラギノ明朝 Pro W3" w:hAnsi="Times New Roman" w:cs="Times New Roman"/>
                      <w:sz w:val="18"/>
                      <w:szCs w:val="18"/>
                    </w:rPr>
                    <w:t xml:space="preserve"> </w:t>
                  </w:r>
                  <w:proofErr w:type="spellStart"/>
                  <w:r w:rsidRPr="006E37DB">
                    <w:rPr>
                      <w:rFonts w:ascii="Times New Roman" w:eastAsia="ヒラギノ明朝 Pro W3" w:hAnsi="Times New Roman" w:cs="Times New Roman"/>
                      <w:sz w:val="18"/>
                      <w:szCs w:val="18"/>
                    </w:rPr>
                    <w:t>Altınsar</w:t>
                  </w:r>
                  <w:proofErr w:type="spellEnd"/>
                  <w:r w:rsidRPr="006E37DB">
                    <w:rPr>
                      <w:rFonts w:ascii="Times New Roman" w:eastAsia="ヒラギノ明朝 Pro W3" w:hAnsi="Times New Roman" w:cs="Times New Roman"/>
                      <w:sz w:val="18"/>
                      <w:szCs w:val="18"/>
                    </w:rPr>
                    <w:t xml:space="preserve"> Tekstil San. ve Tic. A.Ş.ve Diriliş Tekstil Sanayi ve Ticaret A.Ş</w:t>
                  </w:r>
                  <w:proofErr w:type="gramStart"/>
                  <w:r w:rsidRPr="006E37DB">
                    <w:rPr>
                      <w:rFonts w:ascii="Times New Roman" w:eastAsia="ヒラギノ明朝 Pro W3" w:hAnsi="Times New Roman" w:cs="Times New Roman"/>
                      <w:sz w:val="18"/>
                      <w:szCs w:val="18"/>
                    </w:rPr>
                    <w:t>.,</w:t>
                  </w:r>
                  <w:proofErr w:type="gramEnd"/>
                  <w:r w:rsidRPr="006E37DB">
                    <w:rPr>
                      <w:rFonts w:ascii="Times New Roman" w:eastAsia="ヒラギノ明朝 Pro W3" w:hAnsi="Times New Roman" w:cs="Times New Roman"/>
                      <w:sz w:val="18"/>
                      <w:szCs w:val="18"/>
                    </w:rPr>
                    <w:t xml:space="preserve"> Çin Halk Cumhuriyeti (ÇHC) menşeli battaniyelerin ithalinde halen uygulanmakta olan dampinge karşı önlemlerin sona ermesinin damping ve zararın devamına veya yeniden tekrarına yol açacağı gerekçesiyle bir nihai gözden geçirme soruşturması açılması istemiyle başvuruda bulunmuştur. Bu başvuru diğer yerli üreticiler Mink Tekstil Sanayi ve Ticaret A.Ş</w:t>
                  </w:r>
                  <w:proofErr w:type="gramStart"/>
                  <w:r w:rsidRPr="006E37DB">
                    <w:rPr>
                      <w:rFonts w:ascii="Times New Roman" w:eastAsia="ヒラギノ明朝 Pro W3" w:hAnsi="Times New Roman" w:cs="Times New Roman"/>
                      <w:sz w:val="18"/>
                      <w:szCs w:val="18"/>
                    </w:rPr>
                    <w:t>.,</w:t>
                  </w:r>
                  <w:proofErr w:type="gramEnd"/>
                  <w:r w:rsidRPr="006E37DB">
                    <w:rPr>
                      <w:rFonts w:ascii="Times New Roman" w:eastAsia="ヒラギノ明朝 Pro W3" w:hAnsi="Times New Roman" w:cs="Times New Roman"/>
                      <w:sz w:val="18"/>
                      <w:szCs w:val="18"/>
                    </w:rPr>
                    <w:t xml:space="preserve"> </w:t>
                  </w:r>
                  <w:proofErr w:type="spellStart"/>
                  <w:r w:rsidRPr="006E37DB">
                    <w:rPr>
                      <w:rFonts w:ascii="Times New Roman" w:eastAsia="ヒラギノ明朝 Pro W3" w:hAnsi="Times New Roman" w:cs="Times New Roman"/>
                      <w:sz w:val="18"/>
                      <w:szCs w:val="18"/>
                    </w:rPr>
                    <w:t>Yentur</w:t>
                  </w:r>
                  <w:proofErr w:type="spellEnd"/>
                  <w:r w:rsidRPr="006E37DB">
                    <w:rPr>
                      <w:rFonts w:ascii="Times New Roman" w:eastAsia="ヒラギノ明朝 Pro W3" w:hAnsi="Times New Roman" w:cs="Times New Roman"/>
                      <w:sz w:val="18"/>
                      <w:szCs w:val="18"/>
                    </w:rPr>
                    <w:t xml:space="preserve"> Tekstil Sanayi ve Ticaret Ltd. Şti.,  Polat Tekstil San. Tic. Ltd. Şti</w:t>
                  </w:r>
                  <w:proofErr w:type="gramStart"/>
                  <w:r w:rsidRPr="006E37DB">
                    <w:rPr>
                      <w:rFonts w:ascii="Times New Roman" w:eastAsia="ヒラギノ明朝 Pro W3" w:hAnsi="Times New Roman" w:cs="Times New Roman"/>
                      <w:sz w:val="18"/>
                      <w:szCs w:val="18"/>
                    </w:rPr>
                    <w:t>.,</w:t>
                  </w:r>
                  <w:proofErr w:type="gramEnd"/>
                  <w:r w:rsidRPr="006E37DB">
                    <w:rPr>
                      <w:rFonts w:ascii="Times New Roman" w:eastAsia="ヒラギノ明朝 Pro W3" w:hAnsi="Times New Roman" w:cs="Times New Roman"/>
                      <w:sz w:val="18"/>
                      <w:szCs w:val="18"/>
                    </w:rPr>
                    <w:t xml:space="preserve"> Saçlı Tekstil Sanayi ve Tic. A.Ş ve Sarar Battaniye Tekstil San. </w:t>
                  </w:r>
                  <w:proofErr w:type="gramStart"/>
                  <w:r w:rsidRPr="006E37DB">
                    <w:rPr>
                      <w:rFonts w:ascii="Times New Roman" w:eastAsia="ヒラギノ明朝 Pro W3" w:hAnsi="Times New Roman" w:cs="Times New Roman"/>
                      <w:sz w:val="18"/>
                      <w:szCs w:val="18"/>
                    </w:rPr>
                    <w:t>ve</w:t>
                  </w:r>
                  <w:proofErr w:type="gramEnd"/>
                  <w:r w:rsidRPr="006E37DB">
                    <w:rPr>
                      <w:rFonts w:ascii="Times New Roman" w:eastAsia="ヒラギノ明朝 Pro W3" w:hAnsi="Times New Roman" w:cs="Times New Roman"/>
                      <w:sz w:val="18"/>
                      <w:szCs w:val="18"/>
                    </w:rPr>
                    <w:t xml:space="preserve"> Tic. A.Ş tarafından da desteklenmektedir.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b/>
                      <w:sz w:val="18"/>
                      <w:szCs w:val="18"/>
                    </w:rPr>
                  </w:pPr>
                  <w:r w:rsidRPr="006E37DB">
                    <w:rPr>
                      <w:rFonts w:ascii="Times New Roman" w:eastAsia="ヒラギノ明朝 Pro W3" w:hAnsi="Times New Roman" w:cs="Times New Roman"/>
                      <w:b/>
                      <w:sz w:val="18"/>
                      <w:szCs w:val="18"/>
                    </w:rPr>
                    <w:t>Önleme tabi madde</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b/>
                      <w:sz w:val="18"/>
                      <w:szCs w:val="18"/>
                    </w:rPr>
                    <w:t>MADDE 2 –</w:t>
                  </w:r>
                  <w:r w:rsidRPr="006E37DB">
                    <w:rPr>
                      <w:rFonts w:ascii="Times New Roman" w:eastAsia="ヒラギノ明朝 Pro W3" w:hAnsi="Times New Roman" w:cs="Times New Roman"/>
                      <w:sz w:val="18"/>
                      <w:szCs w:val="18"/>
                    </w:rPr>
                    <w:t xml:space="preserve"> (1) 6301.40 Gümrük Tarife Pozisyonu (GTP) altında yer alan “sentetik liflerden battaniyeler (elektrikli olanlar hariç) ve diz battaniyeleri” 6301.90 </w:t>
                  </w:r>
                  <w:proofErr w:type="spellStart"/>
                  <w:r w:rsidRPr="006E37DB">
                    <w:rPr>
                      <w:rFonts w:ascii="Times New Roman" w:eastAsia="ヒラギノ明朝 Pro W3" w:hAnsi="Times New Roman" w:cs="Times New Roman"/>
                      <w:sz w:val="18"/>
                      <w:szCs w:val="18"/>
                    </w:rPr>
                    <w:t>GTP’de</w:t>
                  </w:r>
                  <w:proofErr w:type="spellEnd"/>
                  <w:r w:rsidRPr="006E37DB">
                    <w:rPr>
                      <w:rFonts w:ascii="Times New Roman" w:eastAsia="ヒラギノ明朝 Pro W3" w:hAnsi="Times New Roman" w:cs="Times New Roman"/>
                      <w:sz w:val="18"/>
                      <w:szCs w:val="18"/>
                    </w:rPr>
                    <w:t xml:space="preserve"> yer alan “diğer battaniyeler ve diz battaniyeleri” ile 6001.10.00.00.11 ve 6001.92 </w:t>
                  </w:r>
                  <w:proofErr w:type="spellStart"/>
                  <w:r w:rsidRPr="006E37DB">
                    <w:rPr>
                      <w:rFonts w:ascii="Times New Roman" w:eastAsia="ヒラギノ明朝 Pro W3" w:hAnsi="Times New Roman" w:cs="Times New Roman"/>
                      <w:sz w:val="18"/>
                      <w:szCs w:val="18"/>
                    </w:rPr>
                    <w:t>GTP’de</w:t>
                  </w:r>
                  <w:proofErr w:type="spellEnd"/>
                  <w:r w:rsidRPr="006E37DB">
                    <w:rPr>
                      <w:rFonts w:ascii="Times New Roman" w:eastAsia="ヒラギノ明朝 Pro W3" w:hAnsi="Times New Roman" w:cs="Times New Roman"/>
                      <w:sz w:val="18"/>
                      <w:szCs w:val="18"/>
                    </w:rPr>
                    <w:t xml:space="preserve"> yer alan “Yalnız, kesilerek battaniye elde edilebilen rulo veya kesilmiş halde örme tüylü mensucat” </w:t>
                  </w:r>
                  <w:proofErr w:type="gramStart"/>
                  <w:r w:rsidRPr="006E37DB">
                    <w:rPr>
                      <w:rFonts w:ascii="Times New Roman" w:eastAsia="ヒラギノ明朝 Pro W3" w:hAnsi="Times New Roman" w:cs="Times New Roman"/>
                      <w:sz w:val="18"/>
                      <w:szCs w:val="18"/>
                    </w:rPr>
                    <w:t>dır</w:t>
                  </w:r>
                  <w:proofErr w:type="gramEnd"/>
                  <w:r w:rsidRPr="006E37DB">
                    <w:rPr>
                      <w:rFonts w:ascii="Times New Roman" w:eastAsia="ヒラギノ明朝 Pro W3" w:hAnsi="Times New Roman" w:cs="Times New Roman"/>
                      <w:sz w:val="18"/>
                      <w:szCs w:val="18"/>
                    </w:rPr>
                    <w:t>.</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sz w:val="18"/>
                      <w:szCs w:val="18"/>
                    </w:rPr>
                    <w:t xml:space="preserve">(2) Önlem kapsamındaki </w:t>
                  </w:r>
                  <w:proofErr w:type="gramStart"/>
                  <w:r w:rsidRPr="006E37DB">
                    <w:rPr>
                      <w:rFonts w:ascii="Times New Roman" w:eastAsia="ヒラギノ明朝 Pro W3" w:hAnsi="Times New Roman" w:cs="Times New Roman"/>
                      <w:sz w:val="18"/>
                      <w:szCs w:val="18"/>
                    </w:rPr>
                    <w:t>6001.92</w:t>
                  </w:r>
                  <w:proofErr w:type="gramEnd"/>
                  <w:r w:rsidRPr="006E37DB">
                    <w:rPr>
                      <w:rFonts w:ascii="Times New Roman" w:eastAsia="ヒラギノ明朝 Pro W3" w:hAnsi="Times New Roman" w:cs="Times New Roman"/>
                      <w:sz w:val="18"/>
                      <w:szCs w:val="18"/>
                    </w:rPr>
                    <w:t xml:space="preserve"> GTP, 30/12/2012 tarihli ve 28513 sayılı Resmî Gazete’de yayımlanan İstatistik Pozisyonlarına bölünmüş Türk Gümrük Tarife Cetveli’nde 6001.92.00.00.00 olarak yer almaktadır.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sz w:val="18"/>
                      <w:szCs w:val="18"/>
                    </w:rPr>
                    <w:t>(3) Bahse konu gümrük tarife pozisyonları bilgi amaçlı verilmiş olup, bağlayıcı mahiyette değildir.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b/>
                      <w:sz w:val="18"/>
                      <w:szCs w:val="18"/>
                    </w:rPr>
                  </w:pPr>
                  <w:r w:rsidRPr="006E37DB">
                    <w:rPr>
                      <w:rFonts w:ascii="Times New Roman" w:eastAsia="ヒラギノ明朝 Pro W3" w:hAnsi="Times New Roman" w:cs="Times New Roman"/>
                      <w:b/>
                      <w:sz w:val="18"/>
                      <w:szCs w:val="18"/>
                    </w:rPr>
                    <w:t>Başvurunun temsil niteliği</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b/>
                      <w:sz w:val="18"/>
                      <w:szCs w:val="18"/>
                    </w:rPr>
                    <w:t>MADDE 3 –</w:t>
                  </w:r>
                  <w:r w:rsidRPr="006E37DB">
                    <w:rPr>
                      <w:rFonts w:ascii="Times New Roman" w:eastAsia="ヒラギノ明朝 Pro W3" w:hAnsi="Times New Roman" w:cs="Times New Roman"/>
                      <w:sz w:val="18"/>
                      <w:szCs w:val="18"/>
                    </w:rPr>
                    <w:t xml:space="preserve"> (1) Başvuru aşamasında sunulan delillerden, başvurunun Yönetmeliğin 20 </w:t>
                  </w:r>
                  <w:proofErr w:type="spellStart"/>
                  <w:r w:rsidRPr="006E37DB">
                    <w:rPr>
                      <w:rFonts w:ascii="Times New Roman" w:eastAsia="ヒラギノ明朝 Pro W3" w:hAnsi="Times New Roman" w:cs="Times New Roman"/>
                      <w:sz w:val="18"/>
                      <w:szCs w:val="18"/>
                    </w:rPr>
                    <w:t>nci</w:t>
                  </w:r>
                  <w:proofErr w:type="spellEnd"/>
                  <w:r w:rsidRPr="006E37DB">
                    <w:rPr>
                      <w:rFonts w:ascii="Times New Roman" w:eastAsia="ヒラギノ明朝 Pro W3" w:hAnsi="Times New Roman" w:cs="Times New Roman"/>
                      <w:sz w:val="18"/>
                      <w:szCs w:val="18"/>
                    </w:rPr>
                    <w:t xml:space="preserve"> maddesi çerçevesinde yerli üretim dalını temsil niteliğini haiz olduğu anlaşılmıştır.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b/>
                      <w:sz w:val="18"/>
                      <w:szCs w:val="18"/>
                    </w:rPr>
                  </w:pPr>
                  <w:r w:rsidRPr="006E37DB">
                    <w:rPr>
                      <w:rFonts w:ascii="Times New Roman" w:eastAsia="ヒラギノ明朝 Pro W3" w:hAnsi="Times New Roman" w:cs="Times New Roman"/>
                      <w:b/>
                      <w:sz w:val="18"/>
                      <w:szCs w:val="18"/>
                    </w:rPr>
                    <w:t>Mevcut önlem</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b/>
                      <w:sz w:val="18"/>
                      <w:szCs w:val="18"/>
                    </w:rPr>
                    <w:t>MADDE 4 –</w:t>
                  </w:r>
                  <w:r w:rsidRPr="006E37DB">
                    <w:rPr>
                      <w:rFonts w:ascii="Times New Roman" w:eastAsia="ヒラギノ明朝 Pro W3" w:hAnsi="Times New Roman" w:cs="Times New Roman"/>
                      <w:sz w:val="18"/>
                      <w:szCs w:val="18"/>
                    </w:rPr>
                    <w:t xml:space="preserve"> (1) Bu çerçevede, </w:t>
                  </w:r>
                  <w:proofErr w:type="gramStart"/>
                  <w:r w:rsidRPr="006E37DB">
                    <w:rPr>
                      <w:rFonts w:ascii="Times New Roman" w:eastAsia="ヒラギノ明朝 Pro W3" w:hAnsi="Times New Roman" w:cs="Times New Roman"/>
                      <w:sz w:val="18"/>
                      <w:szCs w:val="18"/>
                    </w:rPr>
                    <w:t>6301.40</w:t>
                  </w:r>
                  <w:proofErr w:type="gramEnd"/>
                  <w:r w:rsidRPr="006E37DB">
                    <w:rPr>
                      <w:rFonts w:ascii="Times New Roman" w:eastAsia="ヒラギノ明朝 Pro W3" w:hAnsi="Times New Roman" w:cs="Times New Roman"/>
                      <w:sz w:val="18"/>
                      <w:szCs w:val="18"/>
                    </w:rPr>
                    <w:t xml:space="preserve"> GTP altında yer alan “sentetik liflerden battaniyeler (elektrikli olanlar hariç) ve diz battaniyeleri” 6301.90 </w:t>
                  </w:r>
                  <w:proofErr w:type="spellStart"/>
                  <w:r w:rsidRPr="006E37DB">
                    <w:rPr>
                      <w:rFonts w:ascii="Times New Roman" w:eastAsia="ヒラギノ明朝 Pro W3" w:hAnsi="Times New Roman" w:cs="Times New Roman"/>
                      <w:sz w:val="18"/>
                      <w:szCs w:val="18"/>
                    </w:rPr>
                    <w:t>GTP’de</w:t>
                  </w:r>
                  <w:proofErr w:type="spellEnd"/>
                  <w:r w:rsidRPr="006E37DB">
                    <w:rPr>
                      <w:rFonts w:ascii="Times New Roman" w:eastAsia="ヒラギノ明朝 Pro W3" w:hAnsi="Times New Roman" w:cs="Times New Roman"/>
                      <w:sz w:val="18"/>
                      <w:szCs w:val="18"/>
                    </w:rPr>
                    <w:t xml:space="preserve"> yer alan “diğer battaniyeler ve diz battaniyeleri” ile 6001.10.00.00.11 ve 6001.92 </w:t>
                  </w:r>
                  <w:proofErr w:type="spellStart"/>
                  <w:r w:rsidRPr="006E37DB">
                    <w:rPr>
                      <w:rFonts w:ascii="Times New Roman" w:eastAsia="ヒラギノ明朝 Pro W3" w:hAnsi="Times New Roman" w:cs="Times New Roman"/>
                      <w:sz w:val="18"/>
                      <w:szCs w:val="18"/>
                    </w:rPr>
                    <w:t>GTP’de</w:t>
                  </w:r>
                  <w:proofErr w:type="spellEnd"/>
                  <w:r w:rsidRPr="006E37DB">
                    <w:rPr>
                      <w:rFonts w:ascii="Times New Roman" w:eastAsia="ヒラギノ明朝 Pro W3" w:hAnsi="Times New Roman" w:cs="Times New Roman"/>
                      <w:sz w:val="18"/>
                      <w:szCs w:val="18"/>
                    </w:rPr>
                    <w:t xml:space="preserve"> yer alan “Yalnız, kesilerek battaniye elde edilebilen rulo veya kesilmiş halde örme tüylü mensucat” için </w:t>
                  </w:r>
                  <w:proofErr w:type="spellStart"/>
                  <w:r w:rsidRPr="006E37DB">
                    <w:rPr>
                      <w:rFonts w:ascii="Times New Roman" w:eastAsia="ヒラギノ明朝 Pro W3" w:hAnsi="Times New Roman" w:cs="Times New Roman"/>
                      <w:sz w:val="18"/>
                      <w:szCs w:val="18"/>
                    </w:rPr>
                    <w:t>ÇHC’ye</w:t>
                  </w:r>
                  <w:proofErr w:type="spellEnd"/>
                  <w:r w:rsidRPr="006E37DB">
                    <w:rPr>
                      <w:rFonts w:ascii="Times New Roman" w:eastAsia="ヒラギノ明朝 Pro W3" w:hAnsi="Times New Roman" w:cs="Times New Roman"/>
                      <w:sz w:val="18"/>
                      <w:szCs w:val="18"/>
                    </w:rPr>
                    <w:t xml:space="preserve"> karşı 4 ABD Doları/kg tutarında dampinge karşı önlem yürürlüktedir. Önleme tabi ürün için </w:t>
                  </w:r>
                  <w:proofErr w:type="gramStart"/>
                  <w:r w:rsidRPr="006E37DB">
                    <w:rPr>
                      <w:rFonts w:ascii="Times New Roman" w:eastAsia="ヒラギノ明朝 Pro W3" w:hAnsi="Times New Roman" w:cs="Times New Roman"/>
                      <w:sz w:val="18"/>
                      <w:szCs w:val="18"/>
                    </w:rPr>
                    <w:t>8/12/2002</w:t>
                  </w:r>
                  <w:proofErr w:type="gramEnd"/>
                  <w:r w:rsidRPr="006E37DB">
                    <w:rPr>
                      <w:rFonts w:ascii="Times New Roman" w:eastAsia="ヒラギノ明朝 Pro W3" w:hAnsi="Times New Roman" w:cs="Times New Roman"/>
                      <w:sz w:val="18"/>
                      <w:szCs w:val="18"/>
                    </w:rPr>
                    <w:t xml:space="preserve"> tarihli ve 24957 sayılı Resmî Gazete’de yayımlanan İthalatta Haksız Rekabetin Önlenmesine İlişkin Tebliğ (No: 2002/14) kapsamında alınan dampinge karşı önlemin, 21/7/2004 tarihli ve 25529 sayılı İthalatta Haksız Rekabetin Önlenmesine İlişkin Tebliğ (No: 2004/14 sayılı) ve 1/8/2008 tarihli ve 26954 sayılı Resmî Gazete’de yayımlanan İthalatta Haksız Rekabetin Önlenmesine İlişkin Tebliğ (No: 2008/27) ile tamamlanan nihai gözden geçirme soruşturması sonucunda kapsamı değiştirilerek devam ettirilmesine karar verilmiştir.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b/>
                      <w:sz w:val="18"/>
                      <w:szCs w:val="18"/>
                    </w:rPr>
                  </w:pPr>
                  <w:r w:rsidRPr="006E37DB">
                    <w:rPr>
                      <w:rFonts w:ascii="Times New Roman" w:eastAsia="ヒラギノ明朝 Pro W3" w:hAnsi="Times New Roman" w:cs="Times New Roman"/>
                      <w:b/>
                      <w:sz w:val="18"/>
                      <w:szCs w:val="18"/>
                    </w:rPr>
                    <w:t>Gerekçe</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b/>
                      <w:sz w:val="18"/>
                      <w:szCs w:val="18"/>
                    </w:rPr>
                    <w:t>MADDE 5 –</w:t>
                  </w:r>
                  <w:r w:rsidRPr="006E37DB">
                    <w:rPr>
                      <w:rFonts w:ascii="Times New Roman" w:eastAsia="ヒラギノ明朝 Pro W3" w:hAnsi="Times New Roman" w:cs="Times New Roman"/>
                      <w:sz w:val="18"/>
                      <w:szCs w:val="18"/>
                    </w:rPr>
                    <w:t xml:space="preserve"> (1) </w:t>
                  </w:r>
                  <w:proofErr w:type="gramStart"/>
                  <w:r w:rsidRPr="006E37DB">
                    <w:rPr>
                      <w:rFonts w:ascii="Times New Roman" w:eastAsia="ヒラギノ明朝 Pro W3" w:hAnsi="Times New Roman" w:cs="Times New Roman"/>
                      <w:sz w:val="18"/>
                      <w:szCs w:val="18"/>
                    </w:rPr>
                    <w:t>31/1/2013</w:t>
                  </w:r>
                  <w:proofErr w:type="gramEnd"/>
                  <w:r w:rsidRPr="006E37DB">
                    <w:rPr>
                      <w:rFonts w:ascii="Times New Roman" w:eastAsia="ヒラギノ明朝 Pro W3" w:hAnsi="Times New Roman" w:cs="Times New Roman"/>
                      <w:sz w:val="18"/>
                      <w:szCs w:val="18"/>
                    </w:rPr>
                    <w:t xml:space="preserve"> tarihli ve 28545 sayılı Resmî Gazete’de yayımlanan İthalatta Haksız Rekabetin Önlenmesine İlişkin Tebliğ (No: 2013/2) ile mevcut önlemlerin yürürlükte kalma sürelerinin sona ereceği ve bahse konu ürünün yerli üreticilerinin mevzuatta öngörülen sürelerde yeterli delillerle desteklenmiş bir başvuru ile bir nihai gözden geçirme soruşturması açılması talebinde bulunabilecekleri ilan edilmiştir.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sz w:val="18"/>
                      <w:szCs w:val="18"/>
                    </w:rPr>
                    <w:t xml:space="preserve">(2) Bu çerçevede yapılan başvurunun incelenmesi neticesinde, ÇHC menşeli önleme konu ürünler için uygulanan </w:t>
                  </w:r>
                  <w:proofErr w:type="gramStart"/>
                  <w:r w:rsidRPr="006E37DB">
                    <w:rPr>
                      <w:rFonts w:ascii="Times New Roman" w:eastAsia="ヒラギノ明朝 Pro W3" w:hAnsi="Times New Roman" w:cs="Times New Roman"/>
                      <w:sz w:val="18"/>
                      <w:szCs w:val="18"/>
                    </w:rPr>
                    <w:t>dampinge</w:t>
                  </w:r>
                  <w:proofErr w:type="gramEnd"/>
                  <w:r w:rsidRPr="006E37DB">
                    <w:rPr>
                      <w:rFonts w:ascii="Times New Roman" w:eastAsia="ヒラギノ明朝 Pro W3" w:hAnsi="Times New Roman" w:cs="Times New Roman"/>
                      <w:sz w:val="18"/>
                      <w:szCs w:val="18"/>
                    </w:rPr>
                    <w:t xml:space="preserve"> karşı önlemin yürürlükten kalkması halinde dampingin ve zararın devam etmesi veya yeniden meydana gelmesinin muhtemel olduğuna ilişkin olarak bir nihai gözden geçirme soruşturması açılması için yeterli delillerin bulunduğu anlaşılmıştır.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b/>
                      <w:sz w:val="18"/>
                      <w:szCs w:val="18"/>
                    </w:rPr>
                  </w:pPr>
                  <w:r w:rsidRPr="006E37DB">
                    <w:rPr>
                      <w:rFonts w:ascii="Times New Roman" w:eastAsia="ヒラギノ明朝 Pro W3" w:hAnsi="Times New Roman" w:cs="Times New Roman"/>
                      <w:b/>
                      <w:sz w:val="18"/>
                      <w:szCs w:val="18"/>
                    </w:rPr>
                    <w:t>Karar ve işlemler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b/>
                      <w:sz w:val="18"/>
                      <w:szCs w:val="18"/>
                    </w:rPr>
                    <w:t>MADDE 6 –</w:t>
                  </w:r>
                  <w:r w:rsidRPr="006E37DB">
                    <w:rPr>
                      <w:rFonts w:ascii="Times New Roman" w:eastAsia="ヒラギノ明朝 Pro W3" w:hAnsi="Times New Roman" w:cs="Times New Roman"/>
                      <w:sz w:val="18"/>
                      <w:szCs w:val="18"/>
                    </w:rPr>
                    <w:t xml:space="preserve"> (1) Nihai gözden geçirme soruşturmasının açılabilmesi için yeterli bilgi, belge ve delillerin bulunduğu anlaşıldığından, İthalatta Haksız Rekabeti Değerlendirme Kurulu tarafından ÇHC menşeli söz konusu ürün için Yönetmeliğin 35 inci maddesi çerçevesinde bir nihai gözden geçirme soruşturması açılmasına karar verilmiştir.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sz w:val="18"/>
                      <w:szCs w:val="18"/>
                    </w:rPr>
                    <w:t>(2) ÇHC menşeli ithalatta uygulanan soruşturmaya konu mevcut önlem, Yönetmeliğin 35 inci maddesi gereğince, soruşturma sonuçlanıncaya kadar yürürlükte kalmaya devam eder.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sz w:val="18"/>
                      <w:szCs w:val="18"/>
                    </w:rPr>
                    <w:t>(3) Soruşturma, Ekonomi Bakanlığı İthalat Genel Müdürlüğü (Genel Müdürlük) tarafından yürütülecektir.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b/>
                      <w:sz w:val="18"/>
                      <w:szCs w:val="18"/>
                    </w:rPr>
                  </w:pPr>
                  <w:r w:rsidRPr="006E37DB">
                    <w:rPr>
                      <w:rFonts w:ascii="Times New Roman" w:eastAsia="ヒラギノ明朝 Pro W3" w:hAnsi="Times New Roman" w:cs="Times New Roman"/>
                      <w:b/>
                      <w:sz w:val="18"/>
                      <w:szCs w:val="18"/>
                    </w:rPr>
                    <w:t>Piyasa ekonomisi değerlendirmesi</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6E37DB">
                    <w:rPr>
                      <w:rFonts w:ascii="Times New Roman" w:eastAsia="ヒラギノ明朝 Pro W3" w:hAnsi="Times New Roman" w:cs="Times New Roman"/>
                      <w:b/>
                      <w:sz w:val="18"/>
                      <w:szCs w:val="18"/>
                    </w:rPr>
                    <w:t>MADDE 7 –</w:t>
                  </w:r>
                  <w:r w:rsidRPr="006E37DB">
                    <w:rPr>
                      <w:rFonts w:ascii="Times New Roman" w:eastAsia="ヒラギノ明朝 Pro W3" w:hAnsi="Times New Roman" w:cs="Times New Roman"/>
                      <w:sz w:val="18"/>
                      <w:szCs w:val="18"/>
                    </w:rPr>
                    <w:t xml:space="preserve"> (1) Genel Müdürlük tarafından Yönetmeliğin 40 </w:t>
                  </w:r>
                  <w:proofErr w:type="spellStart"/>
                  <w:r w:rsidRPr="006E37DB">
                    <w:rPr>
                      <w:rFonts w:ascii="Times New Roman" w:eastAsia="ヒラギノ明朝 Pro W3" w:hAnsi="Times New Roman" w:cs="Times New Roman"/>
                      <w:sz w:val="18"/>
                      <w:szCs w:val="18"/>
                    </w:rPr>
                    <w:t>ıncı</w:t>
                  </w:r>
                  <w:proofErr w:type="spellEnd"/>
                  <w:r w:rsidRPr="006E37DB">
                    <w:rPr>
                      <w:rFonts w:ascii="Times New Roman" w:eastAsia="ヒラギノ明朝 Pro W3" w:hAnsi="Times New Roman" w:cs="Times New Roman"/>
                      <w:sz w:val="18"/>
                      <w:szCs w:val="18"/>
                    </w:rPr>
                    <w:t xml:space="preserve"> ve 41 inci maddelerinde öngörülen hükümler saklı kalmak üzere soruşturma kapsamında normal değer tespitine karar verilmesi halinde; </w:t>
                  </w:r>
                  <w:proofErr w:type="spellStart"/>
                  <w:r w:rsidRPr="006E37DB">
                    <w:rPr>
                      <w:rFonts w:ascii="Times New Roman" w:eastAsia="ヒラギノ明朝 Pro W3" w:hAnsi="Times New Roman" w:cs="Times New Roman"/>
                      <w:sz w:val="18"/>
                      <w:szCs w:val="18"/>
                    </w:rPr>
                    <w:t>ÇHC’de</w:t>
                  </w:r>
                  <w:proofErr w:type="spellEnd"/>
                  <w:r w:rsidRPr="006E37DB">
                    <w:rPr>
                      <w:rFonts w:ascii="Times New Roman" w:eastAsia="ヒラギノ明朝 Pro W3" w:hAnsi="Times New Roman" w:cs="Times New Roman"/>
                      <w:sz w:val="18"/>
                      <w:szCs w:val="18"/>
                    </w:rPr>
                    <w:t xml:space="preserve"> </w:t>
                  </w:r>
                  <w:r w:rsidRPr="006E37DB">
                    <w:rPr>
                      <w:rFonts w:ascii="Times New Roman" w:eastAsia="ヒラギノ明朝 Pro W3" w:hAnsi="Times New Roman" w:cs="Times New Roman"/>
                      <w:sz w:val="18"/>
                      <w:szCs w:val="18"/>
                    </w:rPr>
                    <w:lastRenderedPageBreak/>
                    <w:t xml:space="preserve">soruşturmaya tabi üretici veya üreticilerin soruşturma konusu ürünün üretiminde ve satışında Yönetmelik Ek Madde 1’deki ölçütler çerçevesinde piyasa ekonomisi koşullarının geçerli olduğunu bu Tebliğin 8 inci maddesinde belirtilen süreler içinde yeterli deliller ile ispat etmesi durumunda bu üretici veya üreticiler için normal değerin tespitinde Yönetmeliğin 5 inci maddesi, aksi takdirde Yönetmeliğin 7 </w:t>
                  </w:r>
                  <w:proofErr w:type="spellStart"/>
                  <w:r w:rsidRPr="006E37DB">
                    <w:rPr>
                      <w:rFonts w:ascii="Times New Roman" w:eastAsia="ヒラギノ明朝 Pro W3" w:hAnsi="Times New Roman" w:cs="Times New Roman"/>
                      <w:sz w:val="18"/>
                      <w:szCs w:val="18"/>
                    </w:rPr>
                    <w:t>nci</w:t>
                  </w:r>
                  <w:proofErr w:type="spellEnd"/>
                  <w:r w:rsidRPr="006E37DB">
                    <w:rPr>
                      <w:rFonts w:ascii="Times New Roman" w:eastAsia="ヒラギノ明朝 Pro W3" w:hAnsi="Times New Roman" w:cs="Times New Roman"/>
                      <w:sz w:val="18"/>
                      <w:szCs w:val="18"/>
                    </w:rPr>
                    <w:t xml:space="preserve"> maddesi hükümleri uygulanır. </w:t>
                  </w:r>
                  <w:proofErr w:type="gramEnd"/>
                  <w:r w:rsidRPr="006E37DB">
                    <w:rPr>
                      <w:rFonts w:ascii="Times New Roman" w:eastAsia="ヒラギノ明朝 Pro W3" w:hAnsi="Times New Roman" w:cs="Times New Roman"/>
                      <w:sz w:val="18"/>
                      <w:szCs w:val="18"/>
                    </w:rPr>
                    <w:t xml:space="preserve">Yönetmeliğin 7 </w:t>
                  </w:r>
                  <w:proofErr w:type="spellStart"/>
                  <w:r w:rsidRPr="006E37DB">
                    <w:rPr>
                      <w:rFonts w:ascii="Times New Roman" w:eastAsia="ヒラギノ明朝 Pro W3" w:hAnsi="Times New Roman" w:cs="Times New Roman"/>
                      <w:sz w:val="18"/>
                      <w:szCs w:val="18"/>
                    </w:rPr>
                    <w:t>nci</w:t>
                  </w:r>
                  <w:proofErr w:type="spellEnd"/>
                  <w:r w:rsidRPr="006E37DB">
                    <w:rPr>
                      <w:rFonts w:ascii="Times New Roman" w:eastAsia="ヒラギノ明朝 Pro W3" w:hAnsi="Times New Roman" w:cs="Times New Roman"/>
                      <w:sz w:val="18"/>
                      <w:szCs w:val="18"/>
                    </w:rPr>
                    <w:t xml:space="preserve"> maddesi hükümlerinin tatbiki halinde adı geçen ülke için serbest piyasa ekonomisi uygulayan emsal ülke olarak Türkiye’nin seçilmesi öngörülmektedir.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b/>
                      <w:sz w:val="18"/>
                      <w:szCs w:val="18"/>
                    </w:rPr>
                  </w:pPr>
                  <w:r w:rsidRPr="006E37DB">
                    <w:rPr>
                      <w:rFonts w:ascii="Times New Roman" w:eastAsia="ヒラギノ明朝 Pro W3" w:hAnsi="Times New Roman" w:cs="Times New Roman"/>
                      <w:b/>
                      <w:sz w:val="18"/>
                      <w:szCs w:val="18"/>
                    </w:rPr>
                    <w:t>Soru formları ve bilgilerin toplanması</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b/>
                      <w:sz w:val="18"/>
                      <w:szCs w:val="18"/>
                    </w:rPr>
                    <w:t>MADDE 8 –</w:t>
                  </w:r>
                  <w:r w:rsidRPr="006E37DB">
                    <w:rPr>
                      <w:rFonts w:ascii="Times New Roman" w:eastAsia="ヒラギノ明朝 Pro W3" w:hAnsi="Times New Roman" w:cs="Times New Roman"/>
                      <w:sz w:val="18"/>
                      <w:szCs w:val="18"/>
                    </w:rPr>
                    <w:t xml:space="preserve"> (1) Soruşturma için gerekli bilgilerin temini amacıyla, söz konusu maddenin yerli üreticisine, bilinen ithalatçılarına ve soruşturma konusu ülkede yerleşik bilinen yabancı üretici/ihracatçılarına soruşturmanın açılışına ilişkin bildirim gönderilecektir.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sz w:val="18"/>
                      <w:szCs w:val="18"/>
                    </w:rPr>
                    <w:t>(2) Soruşturmaya taraf ithalatçıların ve soruşturma konusu ülkede yerleşik üretici/ihracatçıların kendileri için hazırlanan soru formlarını T.C. Ekonomi Bakanlığına ait Ticaret Politikası Savunma Araçları internet sayfasındaki (www.</w:t>
                  </w:r>
                  <w:proofErr w:type="spellStart"/>
                  <w:r w:rsidRPr="006E37DB">
                    <w:rPr>
                      <w:rFonts w:ascii="Times New Roman" w:eastAsia="ヒラギノ明朝 Pro W3" w:hAnsi="Times New Roman" w:cs="Times New Roman"/>
                      <w:sz w:val="18"/>
                      <w:szCs w:val="18"/>
                    </w:rPr>
                    <w:t>tpsa</w:t>
                  </w:r>
                  <w:proofErr w:type="spellEnd"/>
                  <w:r w:rsidRPr="006E37DB">
                    <w:rPr>
                      <w:rFonts w:ascii="Times New Roman" w:eastAsia="ヒラギノ明朝 Pro W3" w:hAnsi="Times New Roman" w:cs="Times New Roman"/>
                      <w:sz w:val="18"/>
                      <w:szCs w:val="18"/>
                    </w:rPr>
                    <w:t>.gov.tr) ilgili bölümden indirmeleri mümkün bulunmaktadır.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sz w:val="18"/>
                      <w:szCs w:val="18"/>
                    </w:rPr>
                    <w:t xml:space="preserve">(3) Ayrıca </w:t>
                  </w:r>
                  <w:proofErr w:type="spellStart"/>
                  <w:r w:rsidRPr="006E37DB">
                    <w:rPr>
                      <w:rFonts w:ascii="Times New Roman" w:eastAsia="ヒラギノ明朝 Pro W3" w:hAnsi="Times New Roman" w:cs="Times New Roman"/>
                      <w:sz w:val="18"/>
                      <w:szCs w:val="18"/>
                    </w:rPr>
                    <w:t>ÇHC’nin</w:t>
                  </w:r>
                  <w:proofErr w:type="spellEnd"/>
                  <w:r w:rsidRPr="006E37DB">
                    <w:rPr>
                      <w:rFonts w:ascii="Times New Roman" w:eastAsia="ヒラギノ明朝 Pro W3" w:hAnsi="Times New Roman" w:cs="Times New Roman"/>
                      <w:sz w:val="18"/>
                      <w:szCs w:val="18"/>
                    </w:rPr>
                    <w:t xml:space="preserve"> Ankara’daki Büyükelçiliğine bildirim yapılacaktır.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b/>
                      <w:sz w:val="18"/>
                      <w:szCs w:val="18"/>
                    </w:rPr>
                  </w:pPr>
                  <w:r w:rsidRPr="006E37DB">
                    <w:rPr>
                      <w:rFonts w:ascii="Times New Roman" w:eastAsia="ヒラギノ明朝 Pro W3" w:hAnsi="Times New Roman" w:cs="Times New Roman"/>
                      <w:b/>
                      <w:sz w:val="18"/>
                      <w:szCs w:val="18"/>
                    </w:rPr>
                    <w:t>Süreler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b/>
                      <w:sz w:val="18"/>
                      <w:szCs w:val="18"/>
                    </w:rPr>
                    <w:t>MADDE 9 –</w:t>
                  </w:r>
                  <w:r w:rsidRPr="006E37DB">
                    <w:rPr>
                      <w:rFonts w:ascii="Times New Roman" w:eastAsia="ヒラギノ明朝 Pro W3" w:hAnsi="Times New Roman" w:cs="Times New Roman"/>
                      <w:sz w:val="18"/>
                      <w:szCs w:val="18"/>
                    </w:rPr>
                    <w:t xml:space="preserve"> (1) Soru formlarını cevaplandırma süresi, soruşturma açılmasına dair bildirimin gönderildiği tarihten itibaren posta süresi dâhil 37 gündür. Bildirimin gönderilmediği ilgili taraflar ise, bu Tebliğin yayımı tarihinden itibaren işleyecek 37 günlük süre ile bağlıdırlar.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sz w:val="18"/>
                      <w:szCs w:val="18"/>
                    </w:rPr>
                    <w:t>(2) Soru formlarında istenilen bilgilerin haricinde, soruşturmayla ilgili olduğu düşünülen diğer bilgi, belge ve görüşlerin dikkate alınabilmesi için, söz konusu bilgi, belge ve görüşlerin, bu Tebliğin yayımı tarihinden itibaren en geç 37 gün içinde Genel Müdürlüğe yazılı olarak ulaştırılması gerekmektedir.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sz w:val="18"/>
                      <w:szCs w:val="18"/>
                    </w:rPr>
                    <w:t>(3) Soruşturmanın sonucundan etkilenebileceklerini iddia eden, ancak 8 inci madde kapsamına girmeyen diğer ilgili taraflar da (ürünü girdi olarak kullanan işletmeler, bunların meslek kuruluşları, tüketici dernekleri, üretim dalındaki işçi veya işveren sendikaları gibi) görüşlerini bu Tebliğin yayımı tarihinden itibaren 37 gün içerisinde sunabilirler.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b/>
                      <w:sz w:val="18"/>
                      <w:szCs w:val="18"/>
                    </w:rPr>
                  </w:pPr>
                  <w:r w:rsidRPr="006E37DB">
                    <w:rPr>
                      <w:rFonts w:ascii="Times New Roman" w:eastAsia="ヒラギノ明朝 Pro W3" w:hAnsi="Times New Roman" w:cs="Times New Roman"/>
                      <w:b/>
                      <w:sz w:val="18"/>
                      <w:szCs w:val="18"/>
                    </w:rPr>
                    <w:t>İşbirliğine gelinmemesi</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b/>
                      <w:sz w:val="18"/>
                      <w:szCs w:val="18"/>
                    </w:rPr>
                    <w:t>MADDE 10 –</w:t>
                  </w:r>
                  <w:r w:rsidRPr="006E37DB">
                    <w:rPr>
                      <w:rFonts w:ascii="Times New Roman" w:eastAsia="ヒラギノ明朝 Pro W3" w:hAnsi="Times New Roman" w:cs="Times New Roman"/>
                      <w:sz w:val="18"/>
                      <w:szCs w:val="18"/>
                    </w:rPr>
                    <w:t xml:space="preserve"> (1) Yönetmeliğin 26 </w:t>
                  </w:r>
                  <w:proofErr w:type="spellStart"/>
                  <w:r w:rsidRPr="006E37DB">
                    <w:rPr>
                      <w:rFonts w:ascii="Times New Roman" w:eastAsia="ヒラギノ明朝 Pro W3" w:hAnsi="Times New Roman" w:cs="Times New Roman"/>
                      <w:sz w:val="18"/>
                      <w:szCs w:val="18"/>
                    </w:rPr>
                    <w:t>ncı</w:t>
                  </w:r>
                  <w:proofErr w:type="spellEnd"/>
                  <w:r w:rsidRPr="006E37DB">
                    <w:rPr>
                      <w:rFonts w:ascii="Times New Roman" w:eastAsia="ヒラギノ明朝 Pro W3" w:hAnsi="Times New Roman" w:cs="Times New Roman"/>
                      <w:sz w:val="18"/>
                      <w:szCs w:val="18"/>
                    </w:rPr>
                    <w:t xml:space="preserve"> maddesinde belirtildiği üzere, taraflardan birinin belirtilen süreler içinde gerekli bilgiyi sağlamaması veya yanlış bilgi vermesi ya da bilgi vermeyi reddetmesi veya soruşturmayı engellediğinin anlaşılması halinde soruşturmaya ilişkin karar, olumlu veya olumsuz, mevcut verilere göre alınacaktır.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b/>
                      <w:sz w:val="18"/>
                      <w:szCs w:val="18"/>
                    </w:rPr>
                  </w:pPr>
                  <w:r w:rsidRPr="006E37DB">
                    <w:rPr>
                      <w:rFonts w:ascii="Times New Roman" w:eastAsia="ヒラギノ明朝 Pro W3" w:hAnsi="Times New Roman" w:cs="Times New Roman"/>
                      <w:b/>
                      <w:sz w:val="18"/>
                      <w:szCs w:val="18"/>
                    </w:rPr>
                    <w:t>Yetkili merci ve adresi</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b/>
                      <w:sz w:val="18"/>
                      <w:szCs w:val="18"/>
                    </w:rPr>
                    <w:t>MADDE 11 –</w:t>
                  </w:r>
                  <w:r w:rsidRPr="006E37DB">
                    <w:rPr>
                      <w:rFonts w:ascii="Times New Roman" w:eastAsia="ヒラギノ明朝 Pro W3" w:hAnsi="Times New Roman" w:cs="Times New Roman"/>
                      <w:sz w:val="18"/>
                      <w:szCs w:val="18"/>
                    </w:rPr>
                    <w:t xml:space="preserve"> (1) Soruşturmayla ilgili bilgi ve belgeler ile görüşlerin aşağıda belirtilen yetkili mercie iletilmesi gerekmektedir.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sz w:val="18"/>
                      <w:szCs w:val="18"/>
                    </w:rPr>
                    <w:t>T.C. Ekonomi Bakanlığı</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sz w:val="18"/>
                      <w:szCs w:val="18"/>
                    </w:rPr>
                    <w:t>İthalat Genel Müdürlüğü</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sz w:val="18"/>
                      <w:szCs w:val="18"/>
                    </w:rPr>
                    <w:t>Damping ve Sübvansiyon Araştırma Dairesi</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sz w:val="18"/>
                      <w:szCs w:val="18"/>
                    </w:rPr>
                    <w:t>İnönü Bulvarı No: 36, Emek/ANKARA</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sz w:val="18"/>
                      <w:szCs w:val="18"/>
                    </w:rPr>
                    <w:t>Tel: +90-312-204 77 22-26/ 212 87 52</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sz w:val="18"/>
                      <w:szCs w:val="18"/>
                    </w:rPr>
                    <w:t>Faks: +90-312-212 87 65 veya 212 87 11</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sz w:val="18"/>
                      <w:szCs w:val="18"/>
                      <w:u w:val="single"/>
                    </w:rPr>
                    <w:t>E-posta: ngs157@ekonomi.gov.tr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b/>
                      <w:sz w:val="18"/>
                      <w:szCs w:val="18"/>
                    </w:rPr>
                  </w:pPr>
                  <w:r w:rsidRPr="006E37DB">
                    <w:rPr>
                      <w:rFonts w:ascii="Times New Roman" w:eastAsia="ヒラギノ明朝 Pro W3" w:hAnsi="Times New Roman" w:cs="Times New Roman"/>
                      <w:b/>
                      <w:sz w:val="18"/>
                      <w:szCs w:val="18"/>
                    </w:rPr>
                    <w:t>Soruşturmanın başlangıç tarihi</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b/>
                      <w:sz w:val="18"/>
                      <w:szCs w:val="18"/>
                    </w:rPr>
                    <w:t>MADDE 12 –</w:t>
                  </w:r>
                  <w:r w:rsidRPr="006E37DB">
                    <w:rPr>
                      <w:rFonts w:ascii="Times New Roman" w:eastAsia="ヒラギノ明朝 Pro W3" w:hAnsi="Times New Roman" w:cs="Times New Roman"/>
                      <w:sz w:val="18"/>
                      <w:szCs w:val="18"/>
                    </w:rPr>
                    <w:t xml:space="preserve"> (1) Soruşturma, bu Tebliğin yayımı tarihinde başlamış kabul edilir.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b/>
                      <w:sz w:val="18"/>
                      <w:szCs w:val="18"/>
                    </w:rPr>
                  </w:pPr>
                  <w:r w:rsidRPr="006E37DB">
                    <w:rPr>
                      <w:rFonts w:ascii="Times New Roman" w:eastAsia="ヒラギノ明朝 Pro W3" w:hAnsi="Times New Roman" w:cs="Times New Roman"/>
                      <w:b/>
                      <w:sz w:val="18"/>
                      <w:szCs w:val="18"/>
                    </w:rPr>
                    <w:t>Yürürlük</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sz w:val="18"/>
                      <w:szCs w:val="18"/>
                    </w:rPr>
                  </w:pPr>
                  <w:r w:rsidRPr="006E37DB">
                    <w:rPr>
                      <w:rFonts w:ascii="Times New Roman" w:eastAsia="ヒラギノ明朝 Pro W3" w:hAnsi="Times New Roman" w:cs="Times New Roman"/>
                      <w:b/>
                      <w:sz w:val="18"/>
                      <w:szCs w:val="18"/>
                    </w:rPr>
                    <w:t>MADDE 13 –</w:t>
                  </w:r>
                  <w:r w:rsidRPr="006E37DB">
                    <w:rPr>
                      <w:rFonts w:ascii="Times New Roman" w:eastAsia="ヒラギノ明朝 Pro W3" w:hAnsi="Times New Roman" w:cs="Times New Roman"/>
                      <w:sz w:val="18"/>
                      <w:szCs w:val="18"/>
                    </w:rPr>
                    <w:t xml:space="preserve"> (1) Bu Tebliğ yayımı tarihinde yürürlüğe girer.</w:t>
                  </w:r>
                </w:p>
                <w:p w:rsidR="006E37DB" w:rsidRPr="006E37DB" w:rsidRDefault="006E37DB" w:rsidP="006E37DB">
                  <w:pPr>
                    <w:tabs>
                      <w:tab w:val="left" w:pos="566"/>
                    </w:tabs>
                    <w:spacing w:after="0" w:line="240" w:lineRule="exact"/>
                    <w:ind w:firstLine="566"/>
                    <w:jc w:val="both"/>
                    <w:rPr>
                      <w:rFonts w:ascii="Times New Roman" w:eastAsia="ヒラギノ明朝 Pro W3" w:hAnsi="Times New Roman" w:cs="Times New Roman"/>
                      <w:b/>
                      <w:sz w:val="18"/>
                      <w:szCs w:val="18"/>
                    </w:rPr>
                  </w:pPr>
                  <w:r w:rsidRPr="006E37DB">
                    <w:rPr>
                      <w:rFonts w:ascii="Times New Roman" w:eastAsia="ヒラギノ明朝 Pro W3" w:hAnsi="Times New Roman" w:cs="Times New Roman"/>
                      <w:b/>
                      <w:sz w:val="18"/>
                      <w:szCs w:val="18"/>
                    </w:rPr>
                    <w:t>Yürütme</w:t>
                  </w:r>
                </w:p>
                <w:p w:rsidR="006E37DB" w:rsidRPr="006E37DB" w:rsidRDefault="006E37DB" w:rsidP="006E37DB">
                  <w:pPr>
                    <w:tabs>
                      <w:tab w:val="left" w:pos="566"/>
                    </w:tabs>
                    <w:spacing w:after="0" w:line="240" w:lineRule="exact"/>
                    <w:ind w:firstLine="566"/>
                    <w:jc w:val="both"/>
                    <w:rPr>
                      <w:rFonts w:ascii="Times New Roman" w:eastAsia="ヒラギノ明朝Pro W3" w:hAnsi="Times New Roman" w:cs="Times New Roman"/>
                      <w:sz w:val="18"/>
                      <w:szCs w:val="20"/>
                    </w:rPr>
                  </w:pPr>
                  <w:r w:rsidRPr="006E37DB">
                    <w:rPr>
                      <w:rFonts w:ascii="Times New Roman" w:eastAsia="ヒラギノ明朝 Pro W3" w:hAnsi="Times New Roman" w:cs="Times New Roman"/>
                      <w:b/>
                      <w:sz w:val="18"/>
                      <w:szCs w:val="18"/>
                    </w:rPr>
                    <w:t>MADDE 14 –</w:t>
                  </w:r>
                  <w:r w:rsidRPr="006E37DB">
                    <w:rPr>
                      <w:rFonts w:ascii="Times New Roman" w:eastAsia="ヒラギノ明朝 Pro W3" w:hAnsi="Times New Roman" w:cs="Times New Roman"/>
                      <w:sz w:val="18"/>
                      <w:szCs w:val="18"/>
                    </w:rPr>
                    <w:t xml:space="preserve"> (1) Bu Tebliğ hükümlerini Ekonomi Bakanı yürütür.</w:t>
                  </w:r>
                </w:p>
                <w:p w:rsidR="006E37DB" w:rsidRPr="006E37DB" w:rsidRDefault="006E37DB" w:rsidP="006E37DB">
                  <w:pPr>
                    <w:spacing w:before="100" w:beforeAutospacing="1" w:after="100" w:afterAutospacing="1" w:line="240" w:lineRule="auto"/>
                    <w:jc w:val="center"/>
                    <w:rPr>
                      <w:rFonts w:ascii="Arial" w:eastAsia="Times New Roman" w:hAnsi="Arial" w:cs="Arial"/>
                      <w:b/>
                      <w:color w:val="000080"/>
                      <w:sz w:val="24"/>
                      <w:szCs w:val="24"/>
                      <w:lang w:eastAsia="tr-TR"/>
                    </w:rPr>
                  </w:pPr>
                </w:p>
              </w:tc>
            </w:tr>
          </w:tbl>
          <w:p w:rsidR="006E37DB" w:rsidRPr="006E37DB" w:rsidRDefault="006E37DB" w:rsidP="006E37DB">
            <w:pPr>
              <w:spacing w:after="0" w:line="240" w:lineRule="auto"/>
              <w:jc w:val="center"/>
              <w:rPr>
                <w:rFonts w:ascii="Times New Roman" w:eastAsia="Times New Roman" w:hAnsi="Times New Roman" w:cs="Times New Roman"/>
                <w:sz w:val="20"/>
                <w:szCs w:val="20"/>
                <w:lang w:eastAsia="tr-TR"/>
              </w:rPr>
            </w:pPr>
          </w:p>
        </w:tc>
      </w:tr>
    </w:tbl>
    <w:p w:rsidR="006E37DB" w:rsidRPr="006E37DB" w:rsidRDefault="006E37DB" w:rsidP="006E37DB">
      <w:pPr>
        <w:spacing w:after="0" w:line="240" w:lineRule="auto"/>
        <w:jc w:val="center"/>
        <w:rPr>
          <w:rFonts w:ascii="Times New Roman" w:eastAsia="Times New Roman" w:hAnsi="Times New Roman" w:cs="Times New Roman"/>
          <w:sz w:val="24"/>
          <w:szCs w:val="24"/>
          <w:lang w:eastAsia="tr-TR"/>
        </w:rPr>
      </w:pPr>
    </w:p>
    <w:p w:rsidR="0078081C" w:rsidRDefault="0078081C"/>
    <w:sectPr w:rsidR="0078081C" w:rsidSect="007808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Palatino Linotype">
    <w:panose1 w:val="02040502050505030304"/>
    <w:charset w:val="A2"/>
    <w:family w:val="roman"/>
    <w:pitch w:val="variable"/>
    <w:sig w:usb0="E0000387" w:usb1="40000013" w:usb2="00000000" w:usb3="00000000" w:csb0="0000019F" w:csb1="00000000"/>
  </w:font>
  <w:font w:name="ヒラギノ明朝Pro W3">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37DB"/>
    <w:rsid w:val="00697FAD"/>
    <w:rsid w:val="006E37DB"/>
    <w:rsid w:val="0078081C"/>
    <w:rsid w:val="00861F2B"/>
    <w:rsid w:val="00EA26E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8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37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 Yazı"/>
    <w:rsid w:val="006E37DB"/>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rsid w:val="006E37DB"/>
    <w:rPr>
      <w:rFonts w:ascii="Times New Roman" w:eastAsia="Times New Roman" w:hAnsi="Times New Roman" w:cs="Times New Roman" w:hint="default"/>
      <w:noProof w:val="0"/>
      <w:sz w:val="24"/>
      <w:lang w:val="en-GB"/>
    </w:rPr>
  </w:style>
</w:styles>
</file>

<file path=word/webSettings.xml><?xml version="1.0" encoding="utf-8"?>
<w:webSettings xmlns:r="http://schemas.openxmlformats.org/officeDocument/2006/relationships" xmlns:w="http://schemas.openxmlformats.org/wordprocessingml/2006/main">
  <w:divs>
    <w:div w:id="1497379199">
      <w:bodyDiv w:val="1"/>
      <w:marLeft w:val="0"/>
      <w:marRight w:val="0"/>
      <w:marTop w:val="0"/>
      <w:marBottom w:val="0"/>
      <w:divBdr>
        <w:top w:val="none" w:sz="0" w:space="0" w:color="auto"/>
        <w:left w:val="none" w:sz="0" w:space="0" w:color="auto"/>
        <w:bottom w:val="none" w:sz="0" w:space="0" w:color="auto"/>
        <w:right w:val="none" w:sz="0" w:space="0" w:color="auto"/>
      </w:divBdr>
      <w:divsChild>
        <w:div w:id="666787459">
          <w:marLeft w:val="0"/>
          <w:marRight w:val="0"/>
          <w:marTop w:val="0"/>
          <w:marBottom w:val="0"/>
          <w:divBdr>
            <w:top w:val="none" w:sz="0" w:space="0" w:color="auto"/>
            <w:left w:val="none" w:sz="0" w:space="0" w:color="auto"/>
            <w:bottom w:val="none" w:sz="0" w:space="0" w:color="auto"/>
            <w:right w:val="none" w:sz="0" w:space="0" w:color="auto"/>
          </w:divBdr>
          <w:divsChild>
            <w:div w:id="7517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1185</Words>
  <Characters>6757</Characters>
  <Application>Microsoft Office Word</Application>
  <DocSecurity>0</DocSecurity>
  <Lines>56</Lines>
  <Paragraphs>15</Paragraphs>
  <ScaleCrop>false</ScaleCrop>
  <Company>itkib</Company>
  <LinksUpToDate>false</LinksUpToDate>
  <CharactersWithSpaces>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Şendil</dc:creator>
  <cp:keywords/>
  <dc:description/>
  <cp:lastModifiedBy>Gül Şendil</cp:lastModifiedBy>
  <cp:revision>1</cp:revision>
  <dcterms:created xsi:type="dcterms:W3CDTF">2013-07-25T07:00:00Z</dcterms:created>
  <dcterms:modified xsi:type="dcterms:W3CDTF">2013-07-25T07:02:00Z</dcterms:modified>
</cp:coreProperties>
</file>