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1742" w14:textId="26D7A996" w:rsidR="00B5711F" w:rsidRPr="00B5711F" w:rsidRDefault="00B70E45" w:rsidP="0091724F">
      <w:pPr>
        <w:jc w:val="both"/>
        <w:rPr>
          <w:b/>
          <w:u w:val="thick"/>
        </w:rPr>
      </w:pPr>
      <w:r w:rsidRPr="00B5711F">
        <w:rPr>
          <w:b/>
          <w:u w:val="thick"/>
        </w:rPr>
        <w:t xml:space="preserve">ESMA SULTAN YALISI </w:t>
      </w:r>
      <w:proofErr w:type="gramStart"/>
      <w:r w:rsidRPr="00B5711F">
        <w:rPr>
          <w:b/>
          <w:u w:val="thick"/>
        </w:rPr>
        <w:t>MEKAN</w:t>
      </w:r>
      <w:proofErr w:type="gramEnd"/>
      <w:r w:rsidRPr="00B5711F">
        <w:rPr>
          <w:b/>
          <w:u w:val="thick"/>
        </w:rPr>
        <w:t xml:space="preserve"> TEFRİŞ</w:t>
      </w:r>
      <w:r>
        <w:rPr>
          <w:b/>
          <w:u w:val="thick"/>
        </w:rPr>
        <w:t xml:space="preserve"> VE DEKOR</w:t>
      </w:r>
      <w:r w:rsidR="0091724F">
        <w:rPr>
          <w:b/>
          <w:u w:val="thick"/>
        </w:rPr>
        <w:t xml:space="preserve"> HİZMETLERİ</w:t>
      </w:r>
    </w:p>
    <w:p w14:paraId="10E20A82" w14:textId="77777777" w:rsidR="00B5711F" w:rsidRDefault="00B5711F" w:rsidP="0091724F">
      <w:pPr>
        <w:jc w:val="both"/>
      </w:pPr>
    </w:p>
    <w:p w14:paraId="4AB9D44C" w14:textId="4404484E" w:rsidR="00B5711F" w:rsidRDefault="00B5711F" w:rsidP="0091724F">
      <w:pPr>
        <w:jc w:val="both"/>
      </w:pPr>
      <w:r>
        <w:t xml:space="preserve">1-Mekanın alt  katında bulunan yaklaşık 380 Metre karelik alanın,  280 metre karelik kısmının duvarlarının 4 metre yüksekliğinde mat </w:t>
      </w:r>
      <w:proofErr w:type="spellStart"/>
      <w:r>
        <w:t>vinil</w:t>
      </w:r>
      <w:proofErr w:type="spellEnd"/>
      <w:r>
        <w:t xml:space="preserve"> baskılı panolarla kaplanması. </w:t>
      </w:r>
      <w:r w:rsidR="00180CA0">
        <w:t>(</w:t>
      </w:r>
      <w:r>
        <w:t>Baskı tasarımı, b</w:t>
      </w:r>
      <w:r w:rsidR="00180CA0">
        <w:t xml:space="preserve">askı montaj söküm bedeli </w:t>
      </w:r>
      <w:proofErr w:type="gramStart"/>
      <w:r w:rsidR="00180CA0">
        <w:t>dahil</w:t>
      </w:r>
      <w:proofErr w:type="gramEnd"/>
      <w:r w:rsidR="00180CA0">
        <w:t>)</w:t>
      </w:r>
    </w:p>
    <w:p w14:paraId="561254DB" w14:textId="77777777" w:rsidR="00B5711F" w:rsidRDefault="00B5711F" w:rsidP="0091724F">
      <w:pPr>
        <w:jc w:val="both"/>
      </w:pPr>
    </w:p>
    <w:p w14:paraId="184E28F5" w14:textId="77777777" w:rsidR="00B5711F" w:rsidRDefault="00B5711F" w:rsidP="0091724F">
      <w:pPr>
        <w:jc w:val="both"/>
      </w:pPr>
      <w:r>
        <w:t>2- Giriş alanından binaya kadar olan yürüyüş yolu kısmının yağmuru engelleyecek ende çadırla kapatılması, ve yerlerin 10Cm yüksekliğinde bir podyumla yükseltilerek üzerine kırmızı halı döşenmesi.</w:t>
      </w:r>
    </w:p>
    <w:p w14:paraId="0985F8DA" w14:textId="77777777" w:rsidR="00B5711F" w:rsidRDefault="00B5711F" w:rsidP="0091724F">
      <w:pPr>
        <w:jc w:val="both"/>
      </w:pPr>
    </w:p>
    <w:p w14:paraId="73A87F5C" w14:textId="77777777" w:rsidR="00B5711F" w:rsidRDefault="00B5711F" w:rsidP="0091724F">
      <w:pPr>
        <w:jc w:val="both"/>
      </w:pPr>
      <w:r>
        <w:t xml:space="preserve">3-Çadırla kapatılmış yolun aydınlatılması. </w:t>
      </w:r>
    </w:p>
    <w:p w14:paraId="222AE728" w14:textId="77777777" w:rsidR="00B5711F" w:rsidRDefault="00B5711F" w:rsidP="0091724F">
      <w:pPr>
        <w:jc w:val="both"/>
      </w:pPr>
    </w:p>
    <w:p w14:paraId="62F2B163" w14:textId="7356B46C" w:rsidR="00B5711F" w:rsidRDefault="00B5711F" w:rsidP="0091724F">
      <w:pPr>
        <w:jc w:val="both"/>
      </w:pPr>
      <w:r>
        <w:t>4-Yol üzerine katılımcı portrelerin yer alacağı 17X35 Ebadındaki 120 bayrağın sağlı sollu olarak direkler üzerine asılması</w:t>
      </w:r>
      <w:r w:rsidR="00180CA0">
        <w:t>.</w:t>
      </w:r>
    </w:p>
    <w:p w14:paraId="138C043A" w14:textId="77777777" w:rsidR="00B5711F" w:rsidRDefault="00B5711F" w:rsidP="0091724F">
      <w:pPr>
        <w:jc w:val="both"/>
      </w:pPr>
    </w:p>
    <w:p w14:paraId="7D8ACFB3" w14:textId="234513EE" w:rsidR="00B5711F" w:rsidRDefault="00B5711F" w:rsidP="0091724F">
      <w:pPr>
        <w:jc w:val="both"/>
      </w:pPr>
      <w:r>
        <w:t xml:space="preserve">5-Üst kat </w:t>
      </w:r>
      <w:proofErr w:type="gramStart"/>
      <w:r>
        <w:t>mekanına</w:t>
      </w:r>
      <w:proofErr w:type="gramEnd"/>
      <w:r>
        <w:t xml:space="preserve"> 20</w:t>
      </w:r>
      <w:r w:rsidR="00180CA0">
        <w:t xml:space="preserve"> </w:t>
      </w:r>
      <w:r>
        <w:t xml:space="preserve">x 3 metre abadında yüksek çözünürlüklü </w:t>
      </w:r>
      <w:proofErr w:type="spellStart"/>
      <w:r>
        <w:t>Led</w:t>
      </w:r>
      <w:proofErr w:type="spellEnd"/>
      <w:r>
        <w:t xml:space="preserve"> ekranın temini ve montajı</w:t>
      </w:r>
      <w:r w:rsidR="00180CA0">
        <w:t>.</w:t>
      </w:r>
    </w:p>
    <w:p w14:paraId="514F13CA" w14:textId="77777777" w:rsidR="00B5711F" w:rsidRDefault="00B5711F" w:rsidP="0091724F">
      <w:pPr>
        <w:jc w:val="both"/>
      </w:pPr>
    </w:p>
    <w:p w14:paraId="61B71FB2" w14:textId="2C1A4490" w:rsidR="00B5711F" w:rsidRDefault="00B5711F" w:rsidP="0091724F">
      <w:pPr>
        <w:jc w:val="both"/>
      </w:pPr>
      <w:r>
        <w:t>6-40 cm yüksekliğinde 20X2 Metre ebadında siyah kumaşla kaplanmış podyumun kurulması</w:t>
      </w:r>
      <w:r w:rsidR="00180CA0">
        <w:t>.</w:t>
      </w:r>
    </w:p>
    <w:p w14:paraId="4947DE68" w14:textId="77777777" w:rsidR="00B5711F" w:rsidRDefault="00B5711F" w:rsidP="0091724F">
      <w:pPr>
        <w:jc w:val="both"/>
      </w:pPr>
    </w:p>
    <w:p w14:paraId="652C2774" w14:textId="77777777" w:rsidR="00B5711F" w:rsidRDefault="00B5711F" w:rsidP="0091724F">
      <w:pPr>
        <w:jc w:val="both"/>
      </w:pPr>
      <w:r>
        <w:t>7-Üzerinde İHKİB logosu işlenmiş olan bir kürsünün konulması.</w:t>
      </w:r>
    </w:p>
    <w:p w14:paraId="69F267A7" w14:textId="77777777" w:rsidR="00B5711F" w:rsidRDefault="00B5711F" w:rsidP="0091724F">
      <w:pPr>
        <w:jc w:val="both"/>
      </w:pPr>
    </w:p>
    <w:p w14:paraId="137F5BB2" w14:textId="77777777" w:rsidR="00B5711F" w:rsidRDefault="00B5711F" w:rsidP="0091724F">
      <w:pPr>
        <w:jc w:val="both"/>
      </w:pPr>
      <w:r>
        <w:t xml:space="preserve">8- 6 kişilik bir saz heyeti eşliğinde verilecek bir konser için gereken ses ve ışık sistemlerinin kurulması. </w:t>
      </w:r>
    </w:p>
    <w:p w14:paraId="17ED6FF7" w14:textId="77777777" w:rsidR="00B5711F" w:rsidRDefault="00B5711F" w:rsidP="0091724F">
      <w:pPr>
        <w:jc w:val="both"/>
      </w:pPr>
    </w:p>
    <w:p w14:paraId="0AED2855" w14:textId="625A2272" w:rsidR="00B5711F" w:rsidRDefault="00B5711F" w:rsidP="0091724F">
      <w:pPr>
        <w:jc w:val="both"/>
      </w:pPr>
      <w:r>
        <w:t xml:space="preserve">9-İki adet yaka mikrofonu, bir </w:t>
      </w:r>
      <w:r w:rsidR="00180CA0">
        <w:t xml:space="preserve">adet </w:t>
      </w:r>
      <w:r>
        <w:t xml:space="preserve">sabit mikrofon ve beş </w:t>
      </w:r>
      <w:r w:rsidR="00B70E45">
        <w:t>adet seyyar mikrofonun temini.</w:t>
      </w:r>
    </w:p>
    <w:p w14:paraId="4730F0F0" w14:textId="77777777" w:rsidR="00B70E45" w:rsidRDefault="00B70E45" w:rsidP="0091724F">
      <w:pPr>
        <w:jc w:val="both"/>
      </w:pPr>
    </w:p>
    <w:p w14:paraId="3B97F989" w14:textId="2E9471DB" w:rsidR="00B70E45" w:rsidRDefault="00B70E45" w:rsidP="0091724F">
      <w:pPr>
        <w:jc w:val="both"/>
      </w:pPr>
      <w:r>
        <w:t xml:space="preserve">10-252 kişinin oturabileceği şekilde 12 kişilik 21 adet masanın masa süslemelerinin gecenin </w:t>
      </w:r>
      <w:proofErr w:type="gramStart"/>
      <w:r>
        <w:t>konseptine</w:t>
      </w:r>
      <w:proofErr w:type="gramEnd"/>
      <w:r>
        <w:t xml:space="preserve"> uygun olarak temini</w:t>
      </w:r>
      <w:r w:rsidR="00180CA0">
        <w:t xml:space="preserve"> ve yapılması.</w:t>
      </w:r>
    </w:p>
    <w:p w14:paraId="504CC826" w14:textId="77777777" w:rsidR="00B70E45" w:rsidRDefault="00B70E45" w:rsidP="0091724F">
      <w:pPr>
        <w:jc w:val="both"/>
      </w:pPr>
    </w:p>
    <w:p w14:paraId="2CA7294E" w14:textId="0254D101" w:rsidR="00B70E45" w:rsidRPr="0091724F" w:rsidRDefault="00B70E45" w:rsidP="0091724F">
      <w:pPr>
        <w:jc w:val="both"/>
        <w:rPr>
          <w:b/>
          <w:u w:val="thick"/>
        </w:rPr>
      </w:pPr>
      <w:r w:rsidRPr="0091724F">
        <w:rPr>
          <w:b/>
          <w:u w:val="thick"/>
        </w:rPr>
        <w:t>SANATÇI TEMİ</w:t>
      </w:r>
      <w:r w:rsidR="0091724F">
        <w:rPr>
          <w:b/>
          <w:u w:val="thick"/>
        </w:rPr>
        <w:t>NİNE DAİR HİZMETLER</w:t>
      </w:r>
    </w:p>
    <w:p w14:paraId="23E86476" w14:textId="77777777" w:rsidR="00B70E45" w:rsidRDefault="00B70E45" w:rsidP="0091724F">
      <w:pPr>
        <w:jc w:val="both"/>
      </w:pPr>
    </w:p>
    <w:p w14:paraId="2562D584" w14:textId="73705683" w:rsidR="00B70E45" w:rsidRDefault="00B70E45" w:rsidP="0091724F">
      <w:pPr>
        <w:jc w:val="both"/>
      </w:pPr>
      <w:r>
        <w:t xml:space="preserve">14 </w:t>
      </w:r>
      <w:r w:rsidR="00180CA0">
        <w:t>A</w:t>
      </w:r>
      <w:r>
        <w:t xml:space="preserve">ralık gecesi yemek öncesinde, kokteyl alanında, 3 veya 4 kişilik bir oda müziği grubunun klasik müziklerin popüler </w:t>
      </w:r>
      <w:proofErr w:type="gramStart"/>
      <w:r>
        <w:t>versiyonlarını</w:t>
      </w:r>
      <w:proofErr w:type="gramEnd"/>
      <w:r>
        <w:t xml:space="preserve"> bir-bir buçuk saat boyunca icra e</w:t>
      </w:r>
      <w:r w:rsidR="0091724F">
        <w:t>tmek üzere temini ve fiyatlanması.</w:t>
      </w:r>
    </w:p>
    <w:p w14:paraId="5BA5E9D7" w14:textId="77777777" w:rsidR="00B734B6" w:rsidRDefault="00B734B6" w:rsidP="0091724F">
      <w:pPr>
        <w:jc w:val="both"/>
      </w:pPr>
    </w:p>
    <w:p w14:paraId="65A41DA0" w14:textId="36ADE52A" w:rsidR="00B70E45" w:rsidRDefault="00B70E45" w:rsidP="0091724F">
      <w:pPr>
        <w:jc w:val="both"/>
      </w:pPr>
      <w:r>
        <w:t>Yemek sırasında ve sonrasında sahne alması konusunda irtibat kurulacak ve teklif alınacak sanatçılar şunlardır.</w:t>
      </w:r>
    </w:p>
    <w:p w14:paraId="254CFAA3" w14:textId="77777777" w:rsidR="0091724F" w:rsidRDefault="0091724F" w:rsidP="0091724F">
      <w:pPr>
        <w:jc w:val="both"/>
      </w:pPr>
    </w:p>
    <w:p w14:paraId="641176F6" w14:textId="12140693" w:rsidR="00B70E45" w:rsidRDefault="00B70E45" w:rsidP="0091724F">
      <w:pPr>
        <w:jc w:val="both"/>
      </w:pPr>
      <w:r>
        <w:t xml:space="preserve">1-Ayhan sicim oğlu ve ekibi </w:t>
      </w:r>
    </w:p>
    <w:p w14:paraId="0D0DB488" w14:textId="77777777" w:rsidR="00B70E45" w:rsidRDefault="00B70E45" w:rsidP="0091724F">
      <w:pPr>
        <w:jc w:val="both"/>
      </w:pPr>
      <w:r>
        <w:t>2-Kürşat başar ve ekibi</w:t>
      </w:r>
    </w:p>
    <w:p w14:paraId="61D36DDE" w14:textId="77777777" w:rsidR="00B70E45" w:rsidRDefault="00B70E45" w:rsidP="0091724F">
      <w:pPr>
        <w:jc w:val="both"/>
      </w:pPr>
      <w:r>
        <w:t>3-Soner Olgun ve ekibi</w:t>
      </w:r>
    </w:p>
    <w:p w14:paraId="072ABACA" w14:textId="775001DC" w:rsidR="00B70E45" w:rsidRDefault="00B70E45" w:rsidP="0091724F">
      <w:pPr>
        <w:jc w:val="both"/>
      </w:pPr>
      <w:r>
        <w:t xml:space="preserve">4-Ayça Varlıer ve ekibi </w:t>
      </w:r>
    </w:p>
    <w:p w14:paraId="53645BB8" w14:textId="77777777" w:rsidR="0091724F" w:rsidRDefault="0091724F" w:rsidP="0091724F">
      <w:pPr>
        <w:jc w:val="both"/>
      </w:pPr>
    </w:p>
    <w:p w14:paraId="0D4C8265" w14:textId="0C51B50A" w:rsidR="00606CF8" w:rsidRDefault="0091724F" w:rsidP="0091724F">
      <w:pPr>
        <w:jc w:val="both"/>
      </w:pPr>
      <w:r>
        <w:t>Sanatçı k</w:t>
      </w:r>
      <w:r w:rsidR="00606CF8">
        <w:t>arar</w:t>
      </w:r>
      <w:r>
        <w:t>ı,</w:t>
      </w:r>
      <w:r w:rsidR="00606CF8">
        <w:t xml:space="preserve"> alına</w:t>
      </w:r>
      <w:r>
        <w:t>n</w:t>
      </w:r>
      <w:r w:rsidR="00606CF8">
        <w:t xml:space="preserve"> tekliflere ve müsait olmalarına bağlı olarak durumlarına göre Yönetim kurulumuzca verilecektir. </w:t>
      </w:r>
    </w:p>
    <w:p w14:paraId="4B331A35" w14:textId="77777777" w:rsidR="00B734B6" w:rsidRDefault="00B734B6" w:rsidP="0091724F">
      <w:pPr>
        <w:jc w:val="both"/>
      </w:pPr>
    </w:p>
    <w:p w14:paraId="028141F8" w14:textId="677D7142" w:rsidR="00B734B6" w:rsidRPr="0091724F" w:rsidRDefault="00B734B6" w:rsidP="0091724F">
      <w:pPr>
        <w:jc w:val="both"/>
        <w:rPr>
          <w:b/>
          <w:u w:val="thick"/>
        </w:rPr>
      </w:pPr>
      <w:r w:rsidRPr="0091724F">
        <w:rPr>
          <w:b/>
          <w:u w:val="thick"/>
        </w:rPr>
        <w:lastRenderedPageBreak/>
        <w:t>KONSEPT KURULUMU VE TASARIM HİZMETLERİ</w:t>
      </w:r>
    </w:p>
    <w:p w14:paraId="33CC6AFC" w14:textId="77777777" w:rsidR="00B734B6" w:rsidRDefault="00B734B6" w:rsidP="0091724F">
      <w:pPr>
        <w:jc w:val="both"/>
      </w:pPr>
      <w:r>
        <w:t xml:space="preserve"> </w:t>
      </w:r>
    </w:p>
    <w:p w14:paraId="44311F9D" w14:textId="606C6F6B" w:rsidR="00B734B6" w:rsidRDefault="00B734B6" w:rsidP="0091724F">
      <w:pPr>
        <w:jc w:val="both"/>
      </w:pPr>
      <w:r>
        <w:t>1-</w:t>
      </w:r>
      <w:bookmarkStart w:id="0" w:name="_GoBack"/>
      <w:bookmarkEnd w:id="0"/>
      <w:r>
        <w:t xml:space="preserve">Davetiye tasarımından gecenin konseptinin kurulmasına </w:t>
      </w:r>
      <w:r w:rsidR="0091724F">
        <w:t>kadar tüm tasarım hizmetleri.</w:t>
      </w:r>
    </w:p>
    <w:p w14:paraId="075BA600" w14:textId="77777777" w:rsidR="00180CA0" w:rsidRDefault="00180CA0" w:rsidP="0091724F">
      <w:pPr>
        <w:jc w:val="both"/>
      </w:pPr>
    </w:p>
    <w:p w14:paraId="2B96A141" w14:textId="0C144B36" w:rsidR="008F1412" w:rsidRDefault="008F1412" w:rsidP="0091724F">
      <w:pPr>
        <w:jc w:val="both"/>
      </w:pPr>
      <w:r>
        <w:t>2-Davetiye</w:t>
      </w:r>
      <w:r w:rsidR="0091724F">
        <w:t xml:space="preserve"> ve zarf</w:t>
      </w:r>
      <w:r>
        <w:t xml:space="preserve"> baskısı</w:t>
      </w:r>
      <w:r w:rsidR="0091724F">
        <w:t>-</w:t>
      </w:r>
      <w:r>
        <w:t>temini</w:t>
      </w:r>
      <w:r w:rsidR="0091724F">
        <w:t xml:space="preserve"> ile dağıtım hizmetleri.</w:t>
      </w:r>
    </w:p>
    <w:p w14:paraId="4CB4FE93" w14:textId="77777777" w:rsidR="008F1412" w:rsidRDefault="008F1412" w:rsidP="0091724F">
      <w:pPr>
        <w:jc w:val="both"/>
      </w:pPr>
    </w:p>
    <w:p w14:paraId="56971D93" w14:textId="77777777" w:rsidR="008F1412" w:rsidRPr="0091724F" w:rsidRDefault="008F1412" w:rsidP="0091724F">
      <w:pPr>
        <w:jc w:val="both"/>
        <w:rPr>
          <w:b/>
          <w:u w:val="thick"/>
        </w:rPr>
      </w:pPr>
      <w:r w:rsidRPr="0091724F">
        <w:rPr>
          <w:b/>
          <w:u w:val="thick"/>
        </w:rPr>
        <w:t>VİDEO ÇALIŞMALARI</w:t>
      </w:r>
    </w:p>
    <w:p w14:paraId="7E5677E0" w14:textId="77777777" w:rsidR="008F1412" w:rsidRDefault="008F1412" w:rsidP="0091724F">
      <w:pPr>
        <w:jc w:val="both"/>
      </w:pPr>
    </w:p>
    <w:p w14:paraId="5641C6A8" w14:textId="71F21D3D" w:rsidR="008F1412" w:rsidRDefault="008F1412" w:rsidP="0091724F">
      <w:pPr>
        <w:jc w:val="both"/>
      </w:pPr>
      <w:r>
        <w:t>1-Gecede kullanılacak tanıtım filminin gecenin ihtiyaçlarına</w:t>
      </w:r>
      <w:r w:rsidR="0091724F">
        <w:t xml:space="preserve"> uygun olarak yeniden </w:t>
      </w:r>
      <w:proofErr w:type="gramStart"/>
      <w:r w:rsidR="0091724F">
        <w:t>revizyonu</w:t>
      </w:r>
      <w:proofErr w:type="gramEnd"/>
      <w:r w:rsidR="0091724F">
        <w:t xml:space="preserve"> ve seslendirilmesi.</w:t>
      </w:r>
    </w:p>
    <w:p w14:paraId="346F05A8" w14:textId="77777777" w:rsidR="008F1412" w:rsidRDefault="008F1412" w:rsidP="0091724F">
      <w:pPr>
        <w:jc w:val="both"/>
      </w:pPr>
    </w:p>
    <w:p w14:paraId="2238C3B7" w14:textId="0FC38151" w:rsidR="008F1412" w:rsidRDefault="008F1412" w:rsidP="0091724F">
      <w:pPr>
        <w:jc w:val="both"/>
      </w:pPr>
      <w:r>
        <w:t>2-Geceye özel olarak yapılacak olan VİDE</w:t>
      </w:r>
      <w:r w:rsidR="0091724F">
        <w:t>O</w:t>
      </w:r>
      <w:r>
        <w:t xml:space="preserve"> CAPS çalışmasının metin yazımı</w:t>
      </w:r>
      <w:r w:rsidR="0091724F">
        <w:t>,</w:t>
      </w:r>
      <w:r>
        <w:t xml:space="preserve"> malzeme seçimi</w:t>
      </w:r>
      <w:r w:rsidR="0091724F">
        <w:t>,</w:t>
      </w:r>
      <w:r>
        <w:t xml:space="preserve"> montajı, </w:t>
      </w:r>
      <w:r w:rsidR="0091724F">
        <w:t>müzik ve seslendirilmesi.</w:t>
      </w:r>
    </w:p>
    <w:p w14:paraId="76B91A78" w14:textId="77777777" w:rsidR="008F1412" w:rsidRDefault="008F1412" w:rsidP="0091724F">
      <w:pPr>
        <w:jc w:val="both"/>
      </w:pPr>
    </w:p>
    <w:p w14:paraId="36396960" w14:textId="69418893" w:rsidR="008F1412" w:rsidRPr="0091724F" w:rsidRDefault="0091724F" w:rsidP="0091724F">
      <w:pPr>
        <w:jc w:val="both"/>
        <w:rPr>
          <w:b/>
          <w:u w:val="thick"/>
        </w:rPr>
      </w:pPr>
      <w:r>
        <w:rPr>
          <w:b/>
          <w:u w:val="thick"/>
        </w:rPr>
        <w:t>MADALYA VE ŞİLTLER</w:t>
      </w:r>
    </w:p>
    <w:p w14:paraId="538C6469" w14:textId="77777777" w:rsidR="008F1412" w:rsidRDefault="008F1412" w:rsidP="0091724F">
      <w:pPr>
        <w:jc w:val="both"/>
      </w:pPr>
    </w:p>
    <w:p w14:paraId="4BF4F67F" w14:textId="0B5962AD" w:rsidR="008F1412" w:rsidRDefault="008F1412" w:rsidP="0091724F">
      <w:pPr>
        <w:jc w:val="both"/>
      </w:pPr>
      <w:r>
        <w:t>1-Üzerinde Atatürk kabartmasının da olduğu</w:t>
      </w:r>
      <w:r w:rsidR="0091724F">
        <w:t xml:space="preserve"> 4 Cm çapındaki altın görünümlü</w:t>
      </w:r>
      <w:r>
        <w:t xml:space="preserve"> üstün hizmet madalyasının tasarımı ve 200 Adet</w:t>
      </w:r>
      <w:r w:rsidR="0091724F">
        <w:t xml:space="preserve"> üretimi.</w:t>
      </w:r>
    </w:p>
    <w:p w14:paraId="0FA144A0" w14:textId="77777777" w:rsidR="008F1412" w:rsidRDefault="008F1412" w:rsidP="0091724F">
      <w:pPr>
        <w:jc w:val="both"/>
      </w:pPr>
    </w:p>
    <w:p w14:paraId="38D2637A" w14:textId="315702AE" w:rsidR="008F1412" w:rsidRDefault="00C939A3" w:rsidP="0091724F">
      <w:pPr>
        <w:jc w:val="both"/>
      </w:pPr>
      <w:r>
        <w:t xml:space="preserve">2-Değerli bir </w:t>
      </w:r>
      <w:proofErr w:type="gramStart"/>
      <w:r>
        <w:t>kağıt</w:t>
      </w:r>
      <w:proofErr w:type="gramEnd"/>
      <w:r>
        <w:t xml:space="preserve"> t</w:t>
      </w:r>
      <w:r w:rsidR="008F1412">
        <w:t>ürüne basılacak olan 200 Adet üstü</w:t>
      </w:r>
      <w:r w:rsidR="0091724F">
        <w:t xml:space="preserve">n hizmet şiltinin basılması, </w:t>
      </w:r>
      <w:r>
        <w:t>kişiye özel kaligrafik yazıyla yazılması</w:t>
      </w:r>
      <w:r w:rsidR="0091724F">
        <w:t>.</w:t>
      </w:r>
    </w:p>
    <w:p w14:paraId="7A3EFF61" w14:textId="77777777" w:rsidR="00C939A3" w:rsidRDefault="00C939A3" w:rsidP="0091724F">
      <w:pPr>
        <w:jc w:val="both"/>
      </w:pPr>
    </w:p>
    <w:p w14:paraId="5DD8380E" w14:textId="293852F4" w:rsidR="00C939A3" w:rsidRDefault="00C939A3" w:rsidP="0091724F">
      <w:pPr>
        <w:jc w:val="both"/>
      </w:pPr>
      <w:r>
        <w:t xml:space="preserve">3-Gece için hazırlanacak olan masalarda </w:t>
      </w:r>
      <w:r w:rsidR="0091724F">
        <w:t>tarih yapanların fotoğrafları ile</w:t>
      </w:r>
      <w:r>
        <w:t xml:space="preserve"> ad</w:t>
      </w:r>
      <w:r w:rsidR="0091724F">
        <w:t xml:space="preserve"> ve</w:t>
      </w:r>
      <w:r>
        <w:t xml:space="preserve"> soyadlarının olduğu yaklaşık 130 sayfalık TARİH YAPANLAR ALBÜMÜ kitabının tasarlanması ve üretimi. </w:t>
      </w:r>
    </w:p>
    <w:p w14:paraId="4AEB48D4" w14:textId="77777777" w:rsidR="00C939A3" w:rsidRDefault="00C939A3" w:rsidP="0091724F">
      <w:pPr>
        <w:jc w:val="both"/>
      </w:pPr>
    </w:p>
    <w:p w14:paraId="5702C504" w14:textId="77777777" w:rsidR="008F1412" w:rsidRDefault="008F1412" w:rsidP="0091724F">
      <w:pPr>
        <w:jc w:val="both"/>
      </w:pPr>
    </w:p>
    <w:p w14:paraId="204D148E" w14:textId="77777777" w:rsidR="008F1412" w:rsidRDefault="008F1412" w:rsidP="0091724F">
      <w:pPr>
        <w:jc w:val="both"/>
      </w:pPr>
    </w:p>
    <w:p w14:paraId="481A46DB" w14:textId="77777777" w:rsidR="008F1412" w:rsidRDefault="008F1412" w:rsidP="0091724F">
      <w:pPr>
        <w:jc w:val="both"/>
      </w:pPr>
    </w:p>
    <w:p w14:paraId="331D0D09" w14:textId="77777777" w:rsidR="00606CF8" w:rsidRDefault="00B734B6" w:rsidP="0091724F">
      <w:pPr>
        <w:jc w:val="both"/>
      </w:pPr>
      <w:r>
        <w:t xml:space="preserve"> </w:t>
      </w:r>
    </w:p>
    <w:p w14:paraId="7C89E510" w14:textId="77777777" w:rsidR="00B70E45" w:rsidRDefault="00B70E45" w:rsidP="0091724F">
      <w:pPr>
        <w:jc w:val="both"/>
      </w:pPr>
    </w:p>
    <w:p w14:paraId="51258C00" w14:textId="77777777" w:rsidR="00B70E45" w:rsidRDefault="00B70E45" w:rsidP="0091724F">
      <w:pPr>
        <w:jc w:val="both"/>
      </w:pPr>
    </w:p>
    <w:p w14:paraId="2878B923" w14:textId="77777777" w:rsidR="00B5711F" w:rsidRDefault="00B5711F" w:rsidP="0091724F">
      <w:pPr>
        <w:jc w:val="both"/>
      </w:pPr>
    </w:p>
    <w:p w14:paraId="3A634516" w14:textId="77777777" w:rsidR="00B5711F" w:rsidRDefault="00B5711F" w:rsidP="0091724F">
      <w:pPr>
        <w:jc w:val="both"/>
      </w:pPr>
    </w:p>
    <w:p w14:paraId="0D5E40E0" w14:textId="77777777" w:rsidR="00B5711F" w:rsidRDefault="00B5711F" w:rsidP="0091724F">
      <w:pPr>
        <w:jc w:val="both"/>
      </w:pPr>
    </w:p>
    <w:sectPr w:rsidR="00B5711F" w:rsidSect="00541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F"/>
    <w:rsid w:val="00180CA0"/>
    <w:rsid w:val="00541CD2"/>
    <w:rsid w:val="00606CF8"/>
    <w:rsid w:val="006C2F64"/>
    <w:rsid w:val="006E6067"/>
    <w:rsid w:val="0073110A"/>
    <w:rsid w:val="008F1412"/>
    <w:rsid w:val="0091724F"/>
    <w:rsid w:val="00962521"/>
    <w:rsid w:val="00B5711F"/>
    <w:rsid w:val="00B70E45"/>
    <w:rsid w:val="00B734B6"/>
    <w:rsid w:val="00C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F4876"/>
  <w14:defaultImageDpi w14:val="300"/>
  <w15:docId w15:val="{A83AFE27-CEC5-405D-9D80-D4C1FFE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burhanozkan</dc:creator>
  <cp:keywords/>
  <dc:description/>
  <cp:lastModifiedBy>Mustafa Secilmis</cp:lastModifiedBy>
  <cp:revision>4</cp:revision>
  <dcterms:created xsi:type="dcterms:W3CDTF">2016-12-02T10:01:00Z</dcterms:created>
  <dcterms:modified xsi:type="dcterms:W3CDTF">2016-12-02T10:15:00Z</dcterms:modified>
</cp:coreProperties>
</file>