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C7340" w14:textId="4F65DAB1" w:rsidR="004F32FB" w:rsidRPr="00DF1F03" w:rsidRDefault="00F6086B" w:rsidP="00E21A23">
      <w:pPr>
        <w:spacing w:after="0"/>
        <w:jc w:val="center"/>
        <w:rPr>
          <w:rFonts w:ascii="Times New Roman" w:hAnsi="Times New Roman" w:cs="Times New Roman"/>
          <w:b/>
          <w:color w:val="000000" w:themeColor="text1"/>
          <w:sz w:val="24"/>
          <w:szCs w:val="24"/>
        </w:rPr>
      </w:pPr>
      <w:r w:rsidRPr="00DF1F03">
        <w:rPr>
          <w:rFonts w:ascii="Times New Roman" w:hAnsi="Times New Roman" w:cs="Times New Roman"/>
          <w:b/>
          <w:color w:val="000000" w:themeColor="text1"/>
          <w:sz w:val="24"/>
          <w:szCs w:val="24"/>
        </w:rPr>
        <w:t>İ</w:t>
      </w:r>
      <w:r w:rsidR="000313E6" w:rsidRPr="00DF1F03">
        <w:rPr>
          <w:rFonts w:ascii="Times New Roman" w:hAnsi="Times New Roman" w:cs="Times New Roman"/>
          <w:b/>
          <w:color w:val="000000" w:themeColor="text1"/>
          <w:sz w:val="24"/>
          <w:szCs w:val="24"/>
        </w:rPr>
        <w:t>STANBUL</w:t>
      </w:r>
      <w:r w:rsidR="004F32FB" w:rsidRPr="00DF1F03">
        <w:rPr>
          <w:rFonts w:ascii="Times New Roman" w:hAnsi="Times New Roman" w:cs="Times New Roman"/>
          <w:b/>
          <w:color w:val="000000" w:themeColor="text1"/>
          <w:sz w:val="24"/>
          <w:szCs w:val="24"/>
        </w:rPr>
        <w:t xml:space="preserve"> HAZIRGİYİM VE KONFEKSİYON İHRACATÇILARI BİRLİĞİ </w:t>
      </w:r>
    </w:p>
    <w:p w14:paraId="6A6C3245" w14:textId="192D72E6" w:rsidR="00376FEF" w:rsidRPr="00DF1F03" w:rsidRDefault="005A4D7D" w:rsidP="00151A4D">
      <w:pPr>
        <w:spacing w:after="0"/>
        <w:jc w:val="center"/>
        <w:rPr>
          <w:rFonts w:ascii="Times New Roman" w:eastAsia="Times New Roman" w:hAnsi="Times New Roman" w:cs="Times New Roman"/>
          <w:b/>
          <w:bCs/>
          <w:color w:val="000000"/>
          <w:sz w:val="24"/>
          <w:szCs w:val="24"/>
          <w:lang w:eastAsia="tr-TR"/>
        </w:rPr>
      </w:pPr>
      <w:r w:rsidRPr="00DF1F03">
        <w:rPr>
          <w:rFonts w:ascii="Times New Roman" w:hAnsi="Times New Roman" w:cs="Times New Roman"/>
          <w:b/>
          <w:color w:val="000000" w:themeColor="text1"/>
          <w:sz w:val="24"/>
          <w:szCs w:val="24"/>
        </w:rPr>
        <w:t>İHKİB İNOVATİF FİKİR MARATONU İSTANBUL ÖDÜL TÖRENİ</w:t>
      </w:r>
      <w:r w:rsidR="00AF77F8" w:rsidRPr="00DF1F03">
        <w:rPr>
          <w:rFonts w:ascii="Times New Roman" w:eastAsia="Times New Roman" w:hAnsi="Times New Roman" w:cs="Times New Roman"/>
          <w:b/>
          <w:bCs/>
          <w:color w:val="000000"/>
          <w:sz w:val="24"/>
          <w:szCs w:val="24"/>
          <w:lang w:eastAsia="tr-TR"/>
        </w:rPr>
        <w:br/>
      </w:r>
      <w:r w:rsidR="00176027" w:rsidRPr="00DF1F03">
        <w:rPr>
          <w:rFonts w:ascii="Times New Roman" w:hAnsi="Times New Roman" w:cs="Times New Roman"/>
          <w:b/>
          <w:color w:val="000000" w:themeColor="text1"/>
          <w:sz w:val="24"/>
          <w:szCs w:val="24"/>
        </w:rPr>
        <w:t>HİZMET ALIM</w:t>
      </w:r>
      <w:r w:rsidR="00C4412B" w:rsidRPr="00DF1F03">
        <w:rPr>
          <w:rFonts w:ascii="Times New Roman" w:hAnsi="Times New Roman" w:cs="Times New Roman"/>
          <w:b/>
          <w:color w:val="000000" w:themeColor="text1"/>
          <w:sz w:val="24"/>
          <w:szCs w:val="24"/>
        </w:rPr>
        <w:t xml:space="preserve"> </w:t>
      </w:r>
      <w:r w:rsidR="001C4F72" w:rsidRPr="00DF1F03">
        <w:rPr>
          <w:rFonts w:ascii="Times New Roman" w:hAnsi="Times New Roman" w:cs="Times New Roman"/>
          <w:b/>
          <w:color w:val="000000" w:themeColor="text1"/>
          <w:sz w:val="24"/>
          <w:szCs w:val="24"/>
        </w:rPr>
        <w:t>ŞARTNAMESİ</w:t>
      </w:r>
    </w:p>
    <w:p w14:paraId="53D16CBD" w14:textId="77777777" w:rsidR="00E142EF" w:rsidRPr="00DF1F03" w:rsidRDefault="00E142EF" w:rsidP="00E21A23">
      <w:pPr>
        <w:jc w:val="both"/>
        <w:rPr>
          <w:rFonts w:ascii="Times New Roman" w:hAnsi="Times New Roman" w:cs="Times New Roman"/>
          <w:color w:val="000000" w:themeColor="text1"/>
          <w:sz w:val="24"/>
          <w:szCs w:val="24"/>
        </w:rPr>
      </w:pPr>
    </w:p>
    <w:p w14:paraId="2445692D" w14:textId="4275646B" w:rsidR="00E142EF" w:rsidRPr="00DF1F03" w:rsidRDefault="00B97975" w:rsidP="00E21A23">
      <w:pPr>
        <w:jc w:val="both"/>
        <w:rPr>
          <w:rFonts w:ascii="Times New Roman" w:hAnsi="Times New Roman" w:cs="Times New Roman"/>
          <w:b/>
          <w:color w:val="000000" w:themeColor="text1"/>
          <w:sz w:val="24"/>
          <w:szCs w:val="24"/>
        </w:rPr>
      </w:pPr>
      <w:r w:rsidRPr="00DF1F03">
        <w:rPr>
          <w:rFonts w:ascii="Times New Roman" w:hAnsi="Times New Roman" w:cs="Times New Roman"/>
          <w:b/>
          <w:color w:val="000000" w:themeColor="text1"/>
          <w:sz w:val="24"/>
          <w:szCs w:val="24"/>
        </w:rPr>
        <w:t>GENEL</w:t>
      </w:r>
    </w:p>
    <w:p w14:paraId="2B378E22" w14:textId="07A7A971" w:rsidR="00FB7321" w:rsidRPr="00DF1F03" w:rsidRDefault="00C368CE" w:rsidP="007974A1">
      <w:pPr>
        <w:rPr>
          <w:rFonts w:ascii="Times New Roman" w:hAnsi="Times New Roman" w:cs="Times New Roman"/>
          <w:sz w:val="24"/>
          <w:szCs w:val="24"/>
        </w:rPr>
      </w:pPr>
      <w:r w:rsidRPr="00151A4D">
        <w:rPr>
          <w:rFonts w:ascii="Times New Roman" w:hAnsi="Times New Roman" w:cs="Times New Roman"/>
          <w:sz w:val="24"/>
          <w:szCs w:val="24"/>
        </w:rPr>
        <w:t xml:space="preserve">Detayları İşbu şartnamenin teknik detaylar kısmında mevcut olan İHKİB </w:t>
      </w:r>
      <w:proofErr w:type="spellStart"/>
      <w:r w:rsidRPr="00151A4D">
        <w:rPr>
          <w:rFonts w:ascii="Times New Roman" w:hAnsi="Times New Roman" w:cs="Times New Roman"/>
          <w:sz w:val="24"/>
          <w:szCs w:val="24"/>
        </w:rPr>
        <w:t>İnovatif</w:t>
      </w:r>
      <w:proofErr w:type="spellEnd"/>
      <w:r w:rsidRPr="00151A4D">
        <w:rPr>
          <w:rFonts w:ascii="Times New Roman" w:hAnsi="Times New Roman" w:cs="Times New Roman"/>
          <w:sz w:val="24"/>
          <w:szCs w:val="24"/>
        </w:rPr>
        <w:t xml:space="preserve"> Fikir Maratonu Projesi </w:t>
      </w:r>
      <w:proofErr w:type="gramStart"/>
      <w:r w:rsidRPr="00151A4D">
        <w:rPr>
          <w:rFonts w:ascii="Times New Roman" w:hAnsi="Times New Roman" w:cs="Times New Roman"/>
          <w:sz w:val="24"/>
          <w:szCs w:val="24"/>
        </w:rPr>
        <w:t>kapsamında ;</w:t>
      </w:r>
      <w:proofErr w:type="gramEnd"/>
      <w:r w:rsidRPr="00151A4D">
        <w:rPr>
          <w:rFonts w:ascii="Times New Roman" w:hAnsi="Times New Roman" w:cs="Times New Roman"/>
          <w:sz w:val="24"/>
          <w:szCs w:val="24"/>
        </w:rPr>
        <w:t xml:space="preserve"> </w:t>
      </w:r>
      <w:proofErr w:type="spellStart"/>
      <w:r w:rsidRPr="00151A4D">
        <w:rPr>
          <w:rFonts w:ascii="Times New Roman" w:hAnsi="Times New Roman" w:cs="Times New Roman"/>
          <w:sz w:val="24"/>
          <w:szCs w:val="24"/>
        </w:rPr>
        <w:t>Green</w:t>
      </w:r>
      <w:proofErr w:type="spellEnd"/>
      <w:r w:rsidRPr="00151A4D">
        <w:rPr>
          <w:rFonts w:ascii="Times New Roman" w:hAnsi="Times New Roman" w:cs="Times New Roman"/>
          <w:sz w:val="24"/>
          <w:szCs w:val="24"/>
        </w:rPr>
        <w:t xml:space="preserve"> Box Teknolojilisi ile Youtube canlı yayını organizasyonun görüntü ve </w:t>
      </w:r>
      <w:proofErr w:type="spellStart"/>
      <w:r w:rsidRPr="00151A4D">
        <w:rPr>
          <w:rFonts w:ascii="Times New Roman" w:hAnsi="Times New Roman" w:cs="Times New Roman"/>
          <w:sz w:val="24"/>
          <w:szCs w:val="24"/>
        </w:rPr>
        <w:t>arayüz</w:t>
      </w:r>
      <w:proofErr w:type="spellEnd"/>
      <w:r w:rsidRPr="00151A4D">
        <w:rPr>
          <w:rFonts w:ascii="Times New Roman" w:hAnsi="Times New Roman" w:cs="Times New Roman"/>
          <w:sz w:val="24"/>
          <w:szCs w:val="24"/>
        </w:rPr>
        <w:t xml:space="preserve"> yönetimi, canlı yayın öncesi testlerin yapılması, yayın yönetiminin yapılması, yayın öncesi ve sonrası animasyonların hazırlanması ve yayına aktarılması, </w:t>
      </w:r>
      <w:proofErr w:type="spellStart"/>
      <w:r w:rsidRPr="00151A4D">
        <w:rPr>
          <w:rFonts w:ascii="Times New Roman" w:hAnsi="Times New Roman" w:cs="Times New Roman"/>
          <w:sz w:val="24"/>
          <w:szCs w:val="24"/>
        </w:rPr>
        <w:t>arayüz</w:t>
      </w:r>
      <w:proofErr w:type="spellEnd"/>
      <w:r w:rsidRPr="00151A4D">
        <w:rPr>
          <w:rFonts w:ascii="Times New Roman" w:hAnsi="Times New Roman" w:cs="Times New Roman"/>
          <w:sz w:val="24"/>
          <w:szCs w:val="24"/>
        </w:rPr>
        <w:t xml:space="preserve"> grafiklerinin tasarlanması ve yayına aktarılması, konukların yayına alınacağı altyapının sağlanması işleri </w:t>
      </w:r>
      <w:r w:rsidRPr="00DF1F03">
        <w:rPr>
          <w:rFonts w:ascii="Times New Roman" w:hAnsi="Times New Roman" w:cs="Times New Roman"/>
          <w:sz w:val="24"/>
          <w:szCs w:val="24"/>
        </w:rPr>
        <w:t>için teklifler alınacaktır.</w:t>
      </w:r>
    </w:p>
    <w:p w14:paraId="4728AC1F" w14:textId="77777777" w:rsidR="007974A1" w:rsidRPr="00DF1F03" w:rsidRDefault="007974A1"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3D8A4A02" w:rsidR="00B97975" w:rsidRPr="00DF1F03" w:rsidRDefault="00B97975" w:rsidP="00B97975">
      <w:pPr>
        <w:spacing w:after="0" w:line="240" w:lineRule="auto"/>
        <w:jc w:val="both"/>
        <w:rPr>
          <w:rFonts w:ascii="Times New Roman" w:eastAsia="Times New Roman" w:hAnsi="Times New Roman" w:cs="Times New Roman"/>
          <w:color w:val="FF0000"/>
          <w:sz w:val="24"/>
          <w:szCs w:val="24"/>
          <w:lang w:eastAsia="tr-TR"/>
        </w:rPr>
      </w:pPr>
      <w:r w:rsidRPr="00DF1F03">
        <w:rPr>
          <w:rFonts w:ascii="Times New Roman" w:eastAsia="Times New Roman" w:hAnsi="Times New Roman" w:cs="Times New Roman"/>
          <w:b/>
          <w:color w:val="000000" w:themeColor="text1"/>
          <w:sz w:val="24"/>
          <w:szCs w:val="24"/>
          <w:lang w:eastAsia="tr-TR"/>
        </w:rPr>
        <w:t>İDARE</w:t>
      </w:r>
      <w:r w:rsidRPr="00DF1F03">
        <w:rPr>
          <w:rFonts w:ascii="Times New Roman" w:eastAsia="Times New Roman" w:hAnsi="Times New Roman" w:cs="Times New Roman"/>
          <w:color w:val="000000" w:themeColor="text1"/>
          <w:sz w:val="24"/>
          <w:szCs w:val="24"/>
          <w:lang w:eastAsia="tr-TR"/>
        </w:rPr>
        <w:t xml:space="preserve">: </w:t>
      </w:r>
      <w:r w:rsidRPr="00151A4D">
        <w:rPr>
          <w:rFonts w:ascii="Times New Roman" w:eastAsia="Times New Roman" w:hAnsi="Times New Roman" w:cs="Times New Roman"/>
          <w:color w:val="000000" w:themeColor="text1"/>
          <w:sz w:val="24"/>
          <w:szCs w:val="24"/>
          <w:lang w:eastAsia="tr-TR"/>
        </w:rPr>
        <w:t xml:space="preserve">İstanbul Hazır Giyim ve Konfeksiyon İhracatçıları Birliği kısaca </w:t>
      </w:r>
      <w:r w:rsidR="00DA1D4F" w:rsidRPr="00151A4D">
        <w:rPr>
          <w:rFonts w:ascii="Times New Roman" w:eastAsia="Times New Roman" w:hAnsi="Times New Roman" w:cs="Times New Roman"/>
          <w:color w:val="000000" w:themeColor="text1"/>
          <w:sz w:val="24"/>
          <w:szCs w:val="24"/>
          <w:lang w:eastAsia="tr-TR"/>
        </w:rPr>
        <w:t>BİRLİK</w:t>
      </w:r>
      <w:r w:rsidRPr="00151A4D">
        <w:rPr>
          <w:rFonts w:ascii="Times New Roman" w:eastAsia="Times New Roman" w:hAnsi="Times New Roman" w:cs="Times New Roman"/>
          <w:color w:val="000000" w:themeColor="text1"/>
          <w:sz w:val="24"/>
          <w:szCs w:val="24"/>
          <w:lang w:eastAsia="tr-TR"/>
        </w:rPr>
        <w:t xml:space="preserve"> olarak anılacaktır</w:t>
      </w:r>
      <w:r w:rsidR="00C368CE" w:rsidRPr="00DF1F03">
        <w:rPr>
          <w:rFonts w:ascii="Times New Roman" w:eastAsia="Times New Roman" w:hAnsi="Times New Roman" w:cs="Times New Roman"/>
          <w:color w:val="000000" w:themeColor="text1"/>
          <w:sz w:val="24"/>
          <w:szCs w:val="24"/>
          <w:lang w:eastAsia="tr-TR"/>
        </w:rPr>
        <w:t>.</w:t>
      </w:r>
    </w:p>
    <w:p w14:paraId="045B17EE" w14:textId="77777777" w:rsidR="00B97975" w:rsidRPr="00DF1F03" w:rsidRDefault="00B97975" w:rsidP="00B97975">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3FDD7AF3" w:rsidR="00B97975" w:rsidRPr="00DF1F03" w:rsidRDefault="00B97975" w:rsidP="00B97975">
      <w:pPr>
        <w:spacing w:after="0" w:line="240" w:lineRule="auto"/>
        <w:jc w:val="both"/>
        <w:rPr>
          <w:rFonts w:ascii="Times New Roman" w:eastAsia="Times New Roman" w:hAnsi="Times New Roman" w:cs="Times New Roman"/>
          <w:color w:val="FF0000"/>
          <w:sz w:val="24"/>
          <w:szCs w:val="24"/>
          <w:lang w:eastAsia="tr-TR"/>
        </w:rPr>
      </w:pPr>
      <w:r w:rsidRPr="00DF1F03">
        <w:rPr>
          <w:rFonts w:ascii="Times New Roman" w:eastAsia="Times New Roman" w:hAnsi="Times New Roman" w:cs="Times New Roman"/>
          <w:b/>
          <w:color w:val="000000" w:themeColor="text1"/>
          <w:sz w:val="24"/>
          <w:szCs w:val="24"/>
          <w:lang w:eastAsia="tr-TR"/>
        </w:rPr>
        <w:t>İSTEKLİ</w:t>
      </w:r>
      <w:r w:rsidRPr="00DF1F03">
        <w:rPr>
          <w:rFonts w:ascii="Times New Roman" w:eastAsia="Times New Roman" w:hAnsi="Times New Roman" w:cs="Times New Roman"/>
          <w:color w:val="000000" w:themeColor="text1"/>
          <w:sz w:val="24"/>
          <w:szCs w:val="24"/>
          <w:lang w:eastAsia="tr-TR"/>
        </w:rPr>
        <w:t>:</w:t>
      </w:r>
      <w:r w:rsidR="00C368CE" w:rsidRPr="00DF1F03">
        <w:rPr>
          <w:rFonts w:ascii="Times New Roman" w:eastAsia="Times New Roman" w:hAnsi="Times New Roman" w:cs="Times New Roman"/>
          <w:color w:val="FF0000"/>
          <w:sz w:val="24"/>
          <w:szCs w:val="24"/>
          <w:lang w:eastAsia="tr-TR"/>
        </w:rPr>
        <w:t xml:space="preserve"> </w:t>
      </w:r>
      <w:bookmarkStart w:id="0" w:name="_Hlk61000569"/>
      <w:r w:rsidR="00C368CE" w:rsidRPr="00151A4D">
        <w:rPr>
          <w:rFonts w:ascii="Times New Roman" w:hAnsi="Times New Roman" w:cs="Times New Roman"/>
          <w:sz w:val="24"/>
          <w:szCs w:val="24"/>
        </w:rPr>
        <w:t>Organizasyon ile ilgili çalışmaları, şartnamede belirtildiği şekilde yürütmeyi ve sonuçlandırmayı taahhüt eden, işbu satın almaya teklif verecek firma (ajans).</w:t>
      </w:r>
      <w:bookmarkEnd w:id="0"/>
    </w:p>
    <w:p w14:paraId="7CF40DA9" w14:textId="77777777" w:rsidR="00B97975" w:rsidRPr="00DF1F03" w:rsidRDefault="00B97975" w:rsidP="00E21A23">
      <w:pPr>
        <w:jc w:val="both"/>
        <w:rPr>
          <w:rFonts w:ascii="Times New Roman" w:hAnsi="Times New Roman" w:cs="Times New Roman"/>
          <w:color w:val="000000" w:themeColor="text1"/>
          <w:sz w:val="24"/>
          <w:szCs w:val="24"/>
        </w:rPr>
      </w:pPr>
    </w:p>
    <w:p w14:paraId="39BCFE23" w14:textId="42AE8501" w:rsidR="00B97975" w:rsidRPr="00DF1F03" w:rsidRDefault="00B97975" w:rsidP="00B97975">
      <w:pPr>
        <w:spacing w:after="0" w:line="240" w:lineRule="auto"/>
        <w:jc w:val="both"/>
        <w:rPr>
          <w:rFonts w:ascii="Times New Roman" w:eastAsia="Times New Roman" w:hAnsi="Times New Roman" w:cs="Times New Roman"/>
          <w:b/>
          <w:bCs/>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İŞİN KAPSAMI:</w:t>
      </w:r>
    </w:p>
    <w:p w14:paraId="3C315566" w14:textId="4BA60252" w:rsidR="00C368CE" w:rsidRPr="00DF1F03" w:rsidRDefault="00C368CE" w:rsidP="00B97975">
      <w:pPr>
        <w:spacing w:after="0" w:line="240" w:lineRule="auto"/>
        <w:jc w:val="both"/>
        <w:rPr>
          <w:rFonts w:ascii="Times New Roman" w:eastAsia="Times New Roman" w:hAnsi="Times New Roman" w:cs="Times New Roman"/>
          <w:b/>
          <w:bCs/>
          <w:color w:val="000000" w:themeColor="text1"/>
          <w:sz w:val="24"/>
          <w:szCs w:val="24"/>
          <w:lang w:eastAsia="tr-TR"/>
        </w:rPr>
      </w:pPr>
    </w:p>
    <w:p w14:paraId="3FFB1898" w14:textId="77777777" w:rsidR="00FB7321" w:rsidRPr="00DF1F03" w:rsidRDefault="00FB7321" w:rsidP="00B97975">
      <w:pPr>
        <w:spacing w:after="0" w:line="240" w:lineRule="auto"/>
        <w:jc w:val="both"/>
        <w:rPr>
          <w:rFonts w:ascii="Times New Roman" w:hAnsi="Times New Roman" w:cs="Times New Roman"/>
          <w:color w:val="FF0000"/>
          <w:sz w:val="24"/>
          <w:szCs w:val="24"/>
        </w:rPr>
      </w:pPr>
    </w:p>
    <w:p w14:paraId="4EF91673" w14:textId="4A78012D" w:rsidR="00F1060C" w:rsidRPr="00DF1F03" w:rsidRDefault="00B4341A" w:rsidP="00A706A9">
      <w:pPr>
        <w:rPr>
          <w:rFonts w:ascii="Times New Roman" w:hAnsi="Times New Roman" w:cs="Times New Roman"/>
          <w:color w:val="FF0000"/>
          <w:sz w:val="24"/>
          <w:szCs w:val="24"/>
        </w:rPr>
      </w:pPr>
      <w:r w:rsidRPr="00151A4D">
        <w:rPr>
          <w:rFonts w:ascii="Times New Roman" w:hAnsi="Times New Roman" w:cs="Times New Roman"/>
          <w:b/>
          <w:bCs/>
          <w:sz w:val="24"/>
          <w:szCs w:val="24"/>
        </w:rPr>
        <w:t>Planlanan Çalışma Dönemi:</w:t>
      </w:r>
      <w:r>
        <w:rPr>
          <w:rFonts w:ascii="Times New Roman" w:hAnsi="Times New Roman" w:cs="Times New Roman"/>
          <w:sz w:val="24"/>
          <w:szCs w:val="24"/>
        </w:rPr>
        <w:t xml:space="preserve"> 1-7 Mart</w:t>
      </w:r>
      <w:r w:rsidRPr="00B4341A" w:rsidDel="00B4341A">
        <w:rPr>
          <w:rFonts w:ascii="Times New Roman" w:hAnsi="Times New Roman" w:cs="Times New Roman"/>
          <w:color w:val="FF0000"/>
          <w:sz w:val="24"/>
          <w:szCs w:val="24"/>
        </w:rPr>
        <w:t xml:space="preserve"> </w:t>
      </w:r>
    </w:p>
    <w:p w14:paraId="2D67C691" w14:textId="013977BB" w:rsidR="00C368CE" w:rsidRPr="00DF1F03" w:rsidRDefault="00C368CE" w:rsidP="00A706A9">
      <w:pPr>
        <w:rPr>
          <w:rFonts w:ascii="Times New Roman" w:hAnsi="Times New Roman" w:cs="Times New Roman"/>
          <w:color w:val="FF0000"/>
          <w:sz w:val="24"/>
          <w:szCs w:val="24"/>
        </w:rPr>
      </w:pPr>
    </w:p>
    <w:p w14:paraId="2E37EA43" w14:textId="71BB194A" w:rsidR="00C368CE" w:rsidRPr="00151A4D" w:rsidRDefault="00C368CE" w:rsidP="00C368CE">
      <w:pPr>
        <w:tabs>
          <w:tab w:val="left" w:pos="567"/>
          <w:tab w:val="left" w:leader="dot" w:pos="9356"/>
        </w:tabs>
        <w:spacing w:after="120"/>
        <w:jc w:val="both"/>
        <w:rPr>
          <w:rFonts w:ascii="Times New Roman" w:hAnsi="Times New Roman" w:cs="Times New Roman"/>
          <w:b/>
          <w:bCs/>
          <w:sz w:val="24"/>
          <w:szCs w:val="24"/>
        </w:rPr>
      </w:pPr>
      <w:proofErr w:type="gramStart"/>
      <w:r w:rsidRPr="00151A4D">
        <w:rPr>
          <w:rFonts w:ascii="Times New Roman" w:hAnsi="Times New Roman" w:cs="Times New Roman"/>
          <w:b/>
          <w:bCs/>
          <w:sz w:val="24"/>
          <w:szCs w:val="24"/>
        </w:rPr>
        <w:t>Mekan</w:t>
      </w:r>
      <w:proofErr w:type="gramEnd"/>
    </w:p>
    <w:p w14:paraId="3222D67C" w14:textId="77777777" w:rsidR="00C368CE" w:rsidRPr="00151A4D" w:rsidRDefault="00C368CE" w:rsidP="00C368CE">
      <w:pPr>
        <w:pStyle w:val="ListeParagraf"/>
        <w:numPr>
          <w:ilvl w:val="0"/>
          <w:numId w:val="45"/>
        </w:numPr>
        <w:tabs>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6 Günlük </w:t>
      </w:r>
      <w:proofErr w:type="spellStart"/>
      <w:r w:rsidRPr="00151A4D">
        <w:rPr>
          <w:rFonts w:ascii="Times New Roman" w:hAnsi="Times New Roman" w:cs="Times New Roman"/>
          <w:sz w:val="24"/>
          <w:szCs w:val="24"/>
        </w:rPr>
        <w:t>Green</w:t>
      </w:r>
      <w:proofErr w:type="spellEnd"/>
      <w:r w:rsidRPr="00151A4D">
        <w:rPr>
          <w:rFonts w:ascii="Times New Roman" w:hAnsi="Times New Roman" w:cs="Times New Roman"/>
          <w:sz w:val="24"/>
          <w:szCs w:val="24"/>
        </w:rPr>
        <w:t xml:space="preserve"> Box Stüdyo Kullanımı </w:t>
      </w:r>
    </w:p>
    <w:p w14:paraId="7D8B0F79" w14:textId="77777777" w:rsidR="00C368CE" w:rsidRPr="00151A4D" w:rsidRDefault="00C368CE" w:rsidP="00C368CE">
      <w:pPr>
        <w:pStyle w:val="ListeParagraf"/>
        <w:numPr>
          <w:ilvl w:val="0"/>
          <w:numId w:val="45"/>
        </w:numPr>
        <w:tabs>
          <w:tab w:val="left" w:pos="709"/>
          <w:tab w:val="left" w:leader="dot" w:pos="9356"/>
        </w:tabs>
        <w:spacing w:after="120" w:line="240" w:lineRule="auto"/>
        <w:contextualSpacing w:val="0"/>
        <w:jc w:val="both"/>
        <w:rPr>
          <w:rFonts w:ascii="Times New Roman" w:hAnsi="Times New Roman" w:cs="Times New Roman"/>
          <w:sz w:val="24"/>
          <w:szCs w:val="24"/>
        </w:rPr>
      </w:pPr>
      <w:proofErr w:type="spellStart"/>
      <w:r w:rsidRPr="00151A4D">
        <w:rPr>
          <w:rFonts w:ascii="Times New Roman" w:hAnsi="Times New Roman" w:cs="Times New Roman"/>
          <w:sz w:val="24"/>
          <w:szCs w:val="24"/>
        </w:rPr>
        <w:t>Green</w:t>
      </w:r>
      <w:proofErr w:type="spellEnd"/>
      <w:r w:rsidRPr="00151A4D">
        <w:rPr>
          <w:rFonts w:ascii="Times New Roman" w:hAnsi="Times New Roman" w:cs="Times New Roman"/>
          <w:sz w:val="24"/>
          <w:szCs w:val="24"/>
        </w:rPr>
        <w:t xml:space="preserve"> Box Stüdyosu; Genişlik 6m, Derinlik 6m, Yükseklik 4m, Çekim Derinliği 8m olmalıdır.</w:t>
      </w:r>
    </w:p>
    <w:p w14:paraId="5ADD94E5" w14:textId="77777777" w:rsidR="00C368CE" w:rsidRPr="00151A4D" w:rsidRDefault="00C368CE" w:rsidP="00C368CE">
      <w:pPr>
        <w:pStyle w:val="ListeParagraf"/>
        <w:numPr>
          <w:ilvl w:val="0"/>
          <w:numId w:val="45"/>
        </w:numPr>
        <w:tabs>
          <w:tab w:val="left" w:pos="709"/>
          <w:tab w:val="left" w:leader="dot" w:pos="9356"/>
        </w:tabs>
        <w:spacing w:after="120" w:line="240" w:lineRule="auto"/>
        <w:contextualSpacing w:val="0"/>
        <w:jc w:val="both"/>
        <w:rPr>
          <w:rFonts w:ascii="Times New Roman" w:hAnsi="Times New Roman" w:cs="Times New Roman"/>
          <w:sz w:val="24"/>
          <w:szCs w:val="24"/>
        </w:rPr>
      </w:pPr>
      <w:proofErr w:type="gramStart"/>
      <w:r w:rsidRPr="00151A4D">
        <w:rPr>
          <w:rFonts w:ascii="Times New Roman" w:hAnsi="Times New Roman" w:cs="Times New Roman"/>
          <w:sz w:val="24"/>
          <w:szCs w:val="24"/>
        </w:rPr>
        <w:t>Mekan</w:t>
      </w:r>
      <w:proofErr w:type="gramEnd"/>
      <w:r w:rsidRPr="00151A4D">
        <w:rPr>
          <w:rFonts w:ascii="Times New Roman" w:hAnsi="Times New Roman" w:cs="Times New Roman"/>
          <w:sz w:val="24"/>
          <w:szCs w:val="24"/>
        </w:rPr>
        <w:t xml:space="preserve"> da 60 kişilik bekleme salonu temin edilmesi (jüri için ayrı (12 kişilik) – öğrenci ve öğretmenler için ayrı salonlar (50 kişilik) </w:t>
      </w:r>
    </w:p>
    <w:p w14:paraId="01A60810" w14:textId="77777777" w:rsidR="00C368CE" w:rsidRPr="00151A4D" w:rsidRDefault="00C368CE" w:rsidP="00C368CE">
      <w:pPr>
        <w:pStyle w:val="ListeParagraf"/>
        <w:numPr>
          <w:ilvl w:val="0"/>
          <w:numId w:val="45"/>
        </w:numPr>
        <w:tabs>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2 gün günde 60 kişilik 2 kez çay kahve-kurabiye ve öğle yemeği ikramı temin edilmesi </w:t>
      </w:r>
    </w:p>
    <w:p w14:paraId="598FEC62" w14:textId="77777777" w:rsidR="00C368CE" w:rsidRPr="00151A4D" w:rsidRDefault="00C368CE" w:rsidP="00C368CE">
      <w:pPr>
        <w:pStyle w:val="ListeParagraf"/>
        <w:numPr>
          <w:ilvl w:val="0"/>
          <w:numId w:val="45"/>
        </w:numPr>
        <w:tabs>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10 adet 1.000 </w:t>
      </w:r>
      <w:proofErr w:type="spellStart"/>
      <w:r w:rsidRPr="00151A4D">
        <w:rPr>
          <w:rFonts w:ascii="Times New Roman" w:hAnsi="Times New Roman" w:cs="Times New Roman"/>
          <w:sz w:val="24"/>
          <w:szCs w:val="24"/>
        </w:rPr>
        <w:t>W’lık</w:t>
      </w:r>
      <w:proofErr w:type="spellEnd"/>
      <w:r w:rsidRPr="00151A4D">
        <w:rPr>
          <w:rFonts w:ascii="Times New Roman" w:hAnsi="Times New Roman" w:cs="Times New Roman"/>
          <w:sz w:val="24"/>
          <w:szCs w:val="24"/>
        </w:rPr>
        <w:t xml:space="preserve"> Space </w:t>
      </w:r>
      <w:proofErr w:type="spellStart"/>
      <w:r w:rsidRPr="00151A4D">
        <w:rPr>
          <w:rFonts w:ascii="Times New Roman" w:hAnsi="Times New Roman" w:cs="Times New Roman"/>
          <w:sz w:val="24"/>
          <w:szCs w:val="24"/>
        </w:rPr>
        <w:t>Light</w:t>
      </w:r>
      <w:proofErr w:type="spellEnd"/>
      <w:r w:rsidRPr="00151A4D">
        <w:rPr>
          <w:rFonts w:ascii="Times New Roman" w:hAnsi="Times New Roman" w:cs="Times New Roman"/>
          <w:sz w:val="24"/>
          <w:szCs w:val="24"/>
        </w:rPr>
        <w:t xml:space="preserve"> </w:t>
      </w:r>
      <w:proofErr w:type="spellStart"/>
      <w:r w:rsidRPr="00151A4D">
        <w:rPr>
          <w:rFonts w:ascii="Times New Roman" w:hAnsi="Times New Roman" w:cs="Times New Roman"/>
          <w:sz w:val="24"/>
          <w:szCs w:val="24"/>
        </w:rPr>
        <w:t>Smooth</w:t>
      </w:r>
      <w:proofErr w:type="spellEnd"/>
      <w:r w:rsidRPr="00151A4D">
        <w:rPr>
          <w:rFonts w:ascii="Times New Roman" w:hAnsi="Times New Roman" w:cs="Times New Roman"/>
          <w:sz w:val="24"/>
          <w:szCs w:val="24"/>
        </w:rPr>
        <w:t xml:space="preserve"> Stüdyo Işık Sistemi</w:t>
      </w:r>
    </w:p>
    <w:p w14:paraId="016C49A4" w14:textId="77777777" w:rsidR="00C368CE" w:rsidRPr="00151A4D" w:rsidRDefault="00C368CE" w:rsidP="00C368CE">
      <w:pPr>
        <w:pStyle w:val="ListeParagraf"/>
        <w:tabs>
          <w:tab w:val="left" w:pos="709"/>
          <w:tab w:val="left" w:leader="dot" w:pos="9356"/>
        </w:tabs>
        <w:spacing w:after="120"/>
        <w:jc w:val="both"/>
        <w:rPr>
          <w:rFonts w:ascii="Times New Roman" w:hAnsi="Times New Roman" w:cs="Times New Roman"/>
          <w:sz w:val="24"/>
          <w:szCs w:val="24"/>
          <w:highlight w:val="yellow"/>
        </w:rPr>
      </w:pPr>
    </w:p>
    <w:p w14:paraId="3251D5F2" w14:textId="7C07E4F1" w:rsidR="00C368CE" w:rsidRPr="00151A4D" w:rsidRDefault="00C368CE" w:rsidP="00C368CE">
      <w:pPr>
        <w:tabs>
          <w:tab w:val="left" w:pos="567"/>
          <w:tab w:val="left" w:pos="709"/>
          <w:tab w:val="left" w:leader="dot" w:pos="9356"/>
        </w:tabs>
        <w:spacing w:after="120"/>
        <w:jc w:val="both"/>
        <w:rPr>
          <w:rFonts w:ascii="Times New Roman" w:hAnsi="Times New Roman" w:cs="Times New Roman"/>
          <w:b/>
          <w:bCs/>
          <w:sz w:val="24"/>
          <w:szCs w:val="24"/>
        </w:rPr>
      </w:pPr>
      <w:proofErr w:type="spellStart"/>
      <w:r w:rsidRPr="00151A4D">
        <w:rPr>
          <w:rFonts w:ascii="Times New Roman" w:hAnsi="Times New Roman" w:cs="Times New Roman"/>
          <w:b/>
          <w:bCs/>
          <w:sz w:val="24"/>
          <w:szCs w:val="24"/>
        </w:rPr>
        <w:t>BroadCasting</w:t>
      </w:r>
      <w:proofErr w:type="spellEnd"/>
      <w:r w:rsidRPr="00151A4D">
        <w:rPr>
          <w:rFonts w:ascii="Times New Roman" w:hAnsi="Times New Roman" w:cs="Times New Roman"/>
          <w:b/>
          <w:bCs/>
          <w:sz w:val="24"/>
          <w:szCs w:val="24"/>
        </w:rPr>
        <w:t xml:space="preserve"> Sistemi ve Reji Akışı</w:t>
      </w:r>
    </w:p>
    <w:p w14:paraId="088975B1"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t xml:space="preserve">Canlı Yayın </w:t>
      </w:r>
      <w:proofErr w:type="gramStart"/>
      <w:r w:rsidRPr="00151A4D">
        <w:rPr>
          <w:rFonts w:ascii="Times New Roman" w:hAnsi="Times New Roman" w:cs="Times New Roman"/>
          <w:sz w:val="24"/>
          <w:szCs w:val="24"/>
        </w:rPr>
        <w:t>Prodüksiyonu -</w:t>
      </w:r>
      <w:proofErr w:type="gramEnd"/>
      <w:r w:rsidRPr="00151A4D">
        <w:rPr>
          <w:rFonts w:ascii="Times New Roman" w:hAnsi="Times New Roman" w:cs="Times New Roman"/>
          <w:sz w:val="24"/>
          <w:szCs w:val="24"/>
        </w:rPr>
        <w:t xml:space="preserve"> Görüntü Yönetmeni, Play-</w:t>
      </w:r>
      <w:proofErr w:type="spellStart"/>
      <w:r w:rsidRPr="00151A4D">
        <w:rPr>
          <w:rFonts w:ascii="Times New Roman" w:hAnsi="Times New Roman" w:cs="Times New Roman"/>
          <w:sz w:val="24"/>
          <w:szCs w:val="24"/>
        </w:rPr>
        <w:t>Out</w:t>
      </w:r>
      <w:proofErr w:type="spellEnd"/>
      <w:r w:rsidRPr="00151A4D">
        <w:rPr>
          <w:rFonts w:ascii="Times New Roman" w:hAnsi="Times New Roman" w:cs="Times New Roman"/>
          <w:sz w:val="24"/>
          <w:szCs w:val="24"/>
        </w:rPr>
        <w:t xml:space="preserve"> Server ve Operatörü, KJ Server ve Operatörü, Resim Seçici</w:t>
      </w:r>
    </w:p>
    <w:p w14:paraId="1C74BEF0" w14:textId="5E57FEB0"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Canlı Yayın </w:t>
      </w:r>
      <w:proofErr w:type="gramStart"/>
      <w:r w:rsidRPr="00151A4D">
        <w:rPr>
          <w:rFonts w:ascii="Times New Roman" w:hAnsi="Times New Roman" w:cs="Times New Roman"/>
          <w:sz w:val="24"/>
          <w:szCs w:val="24"/>
        </w:rPr>
        <w:t>Prodüksiyonu -</w:t>
      </w:r>
      <w:proofErr w:type="gramEnd"/>
      <w:r w:rsidRPr="00151A4D">
        <w:rPr>
          <w:rFonts w:ascii="Times New Roman" w:hAnsi="Times New Roman" w:cs="Times New Roman"/>
          <w:sz w:val="24"/>
          <w:szCs w:val="24"/>
        </w:rPr>
        <w:t xml:space="preserve"> </w:t>
      </w:r>
      <w:proofErr w:type="spellStart"/>
      <w:r w:rsidRPr="00151A4D">
        <w:rPr>
          <w:rFonts w:ascii="Times New Roman" w:hAnsi="Times New Roman" w:cs="Times New Roman"/>
          <w:sz w:val="24"/>
          <w:szCs w:val="24"/>
        </w:rPr>
        <w:t>Zoom</w:t>
      </w:r>
      <w:proofErr w:type="spellEnd"/>
      <w:r w:rsidRPr="00151A4D">
        <w:rPr>
          <w:rFonts w:ascii="Times New Roman" w:hAnsi="Times New Roman" w:cs="Times New Roman"/>
          <w:sz w:val="24"/>
          <w:szCs w:val="24"/>
        </w:rPr>
        <w:t xml:space="preserve"> Altyapısı ile Konuşmacı Dahil Etme, </w:t>
      </w:r>
      <w:proofErr w:type="spellStart"/>
      <w:r w:rsidRPr="00151A4D">
        <w:rPr>
          <w:rFonts w:ascii="Times New Roman" w:hAnsi="Times New Roman" w:cs="Times New Roman"/>
          <w:sz w:val="24"/>
          <w:szCs w:val="24"/>
        </w:rPr>
        <w:t>Streaming</w:t>
      </w:r>
      <w:proofErr w:type="spellEnd"/>
      <w:r w:rsidRPr="00151A4D">
        <w:rPr>
          <w:rFonts w:ascii="Times New Roman" w:hAnsi="Times New Roman" w:cs="Times New Roman"/>
          <w:sz w:val="24"/>
          <w:szCs w:val="24"/>
        </w:rPr>
        <w:t xml:space="preserve"> Hizmetleri (Aynı anda 49 Kişi Canlı Yayın Bağlantı Altyapısı)</w:t>
      </w:r>
    </w:p>
    <w:p w14:paraId="45CDBECA"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t xml:space="preserve">Canlı Yayın Prodüksiyonu – Play </w:t>
      </w:r>
      <w:proofErr w:type="spellStart"/>
      <w:r w:rsidRPr="00151A4D">
        <w:rPr>
          <w:rFonts w:ascii="Times New Roman" w:hAnsi="Times New Roman" w:cs="Times New Roman"/>
          <w:sz w:val="24"/>
          <w:szCs w:val="24"/>
        </w:rPr>
        <w:t>Out</w:t>
      </w:r>
      <w:proofErr w:type="spellEnd"/>
      <w:r w:rsidRPr="00151A4D">
        <w:rPr>
          <w:rFonts w:ascii="Times New Roman" w:hAnsi="Times New Roman" w:cs="Times New Roman"/>
          <w:sz w:val="24"/>
          <w:szCs w:val="24"/>
        </w:rPr>
        <w:t xml:space="preserve"> Server + </w:t>
      </w:r>
      <w:proofErr w:type="gramStart"/>
      <w:r w:rsidRPr="00151A4D">
        <w:rPr>
          <w:rFonts w:ascii="Times New Roman" w:hAnsi="Times New Roman" w:cs="Times New Roman"/>
          <w:sz w:val="24"/>
          <w:szCs w:val="24"/>
        </w:rPr>
        <w:t>Operatör -</w:t>
      </w:r>
      <w:proofErr w:type="gramEnd"/>
      <w:r w:rsidRPr="00151A4D">
        <w:rPr>
          <w:rFonts w:ascii="Times New Roman" w:hAnsi="Times New Roman" w:cs="Times New Roman"/>
          <w:sz w:val="24"/>
          <w:szCs w:val="24"/>
        </w:rPr>
        <w:t xml:space="preserve"> </w:t>
      </w:r>
      <w:proofErr w:type="spellStart"/>
      <w:r w:rsidRPr="00151A4D">
        <w:rPr>
          <w:rFonts w:ascii="Times New Roman" w:hAnsi="Times New Roman" w:cs="Times New Roman"/>
          <w:sz w:val="24"/>
          <w:szCs w:val="24"/>
        </w:rPr>
        <w:t>Playout'ları</w:t>
      </w:r>
      <w:proofErr w:type="spellEnd"/>
      <w:r w:rsidRPr="00151A4D">
        <w:rPr>
          <w:rFonts w:ascii="Times New Roman" w:hAnsi="Times New Roman" w:cs="Times New Roman"/>
          <w:sz w:val="24"/>
          <w:szCs w:val="24"/>
        </w:rPr>
        <w:t xml:space="preserve"> (Yayın Başlıyor, Jenerik, Az Sonra gibi Video İçerikleri, Kapaklar, Yayın Kaçış Görselleri...) Yöneten Makine ve Operatör</w:t>
      </w:r>
    </w:p>
    <w:p w14:paraId="011D130E" w14:textId="70D27F06"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lastRenderedPageBreak/>
        <w:t xml:space="preserve"> Canlı Yayın </w:t>
      </w:r>
      <w:proofErr w:type="gramStart"/>
      <w:r w:rsidRPr="00151A4D">
        <w:rPr>
          <w:rFonts w:ascii="Times New Roman" w:hAnsi="Times New Roman" w:cs="Times New Roman"/>
          <w:sz w:val="24"/>
          <w:szCs w:val="24"/>
        </w:rPr>
        <w:t>Prodüksiyonu -</w:t>
      </w:r>
      <w:proofErr w:type="gramEnd"/>
      <w:r w:rsidRPr="00151A4D">
        <w:rPr>
          <w:rFonts w:ascii="Times New Roman" w:hAnsi="Times New Roman" w:cs="Times New Roman"/>
          <w:sz w:val="24"/>
          <w:szCs w:val="24"/>
        </w:rPr>
        <w:t xml:space="preserve"> KJ Server + Operatör - Yayın Boyunca Girilecek İsimlerin - Grafiklerin Yönetimini Yapacak Yazılım ve Operatör</w:t>
      </w:r>
    </w:p>
    <w:p w14:paraId="5370BCC7"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t xml:space="preserve">Konuk Teknik Koordinasyon </w:t>
      </w:r>
      <w:proofErr w:type="gramStart"/>
      <w:r w:rsidRPr="00151A4D">
        <w:rPr>
          <w:rFonts w:ascii="Times New Roman" w:hAnsi="Times New Roman" w:cs="Times New Roman"/>
          <w:sz w:val="24"/>
          <w:szCs w:val="24"/>
        </w:rPr>
        <w:t>Ekibi -</w:t>
      </w:r>
      <w:proofErr w:type="gramEnd"/>
      <w:r w:rsidRPr="00151A4D">
        <w:rPr>
          <w:rFonts w:ascii="Times New Roman" w:hAnsi="Times New Roman" w:cs="Times New Roman"/>
          <w:sz w:val="24"/>
          <w:szCs w:val="24"/>
        </w:rPr>
        <w:t xml:space="preserve"> Yayına Bağlanacak Konuklar İle İletişime Geçip, Sanal Kuliste Teknik Destek Vererek, Provaları Yönetecek Yayına Hazırlayan Ekip</w:t>
      </w:r>
    </w:p>
    <w:p w14:paraId="2706FD15"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t>Yayın Koordinasyon Teknik Planlamasını Yapılması</w:t>
      </w:r>
    </w:p>
    <w:p w14:paraId="5227C4F3"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r>
      <w:r w:rsidRPr="00151A4D">
        <w:rPr>
          <w:rFonts w:ascii="Times New Roman" w:hAnsi="Times New Roman" w:cs="Times New Roman"/>
          <w:sz w:val="24"/>
          <w:szCs w:val="24"/>
        </w:rPr>
        <w:tab/>
        <w:t xml:space="preserve">Reji Server ve XR </w:t>
      </w:r>
      <w:proofErr w:type="gramStart"/>
      <w:r w:rsidRPr="00151A4D">
        <w:rPr>
          <w:rFonts w:ascii="Times New Roman" w:hAnsi="Times New Roman" w:cs="Times New Roman"/>
          <w:sz w:val="24"/>
          <w:szCs w:val="24"/>
        </w:rPr>
        <w:t>Sistemi  -</w:t>
      </w:r>
      <w:proofErr w:type="gramEnd"/>
      <w:r w:rsidRPr="00151A4D">
        <w:rPr>
          <w:rFonts w:ascii="Times New Roman" w:hAnsi="Times New Roman" w:cs="Times New Roman"/>
          <w:sz w:val="24"/>
          <w:szCs w:val="24"/>
        </w:rPr>
        <w:t xml:space="preserve"> Video Prodüksiyon </w:t>
      </w:r>
      <w:proofErr w:type="spellStart"/>
      <w:r w:rsidRPr="00151A4D">
        <w:rPr>
          <w:rFonts w:ascii="Times New Roman" w:hAnsi="Times New Roman" w:cs="Times New Roman"/>
          <w:sz w:val="24"/>
          <w:szCs w:val="24"/>
        </w:rPr>
        <w:t>Switcher</w:t>
      </w:r>
      <w:proofErr w:type="spellEnd"/>
      <w:r w:rsidRPr="00151A4D">
        <w:rPr>
          <w:rFonts w:ascii="Times New Roman" w:hAnsi="Times New Roman" w:cs="Times New Roman"/>
          <w:sz w:val="24"/>
          <w:szCs w:val="24"/>
        </w:rPr>
        <w:t xml:space="preserve"> ve Yazılımı - Akış Sırasında Ekran </w:t>
      </w:r>
      <w:proofErr w:type="spellStart"/>
      <w:r w:rsidRPr="00151A4D">
        <w:rPr>
          <w:rFonts w:ascii="Times New Roman" w:hAnsi="Times New Roman" w:cs="Times New Roman"/>
          <w:sz w:val="24"/>
          <w:szCs w:val="24"/>
        </w:rPr>
        <w:t>Arayüzlerinin</w:t>
      </w:r>
      <w:proofErr w:type="spellEnd"/>
      <w:r w:rsidRPr="00151A4D">
        <w:rPr>
          <w:rFonts w:ascii="Times New Roman" w:hAnsi="Times New Roman" w:cs="Times New Roman"/>
          <w:sz w:val="24"/>
          <w:szCs w:val="24"/>
        </w:rPr>
        <w:t xml:space="preserve"> Animasyonlu Canlı Yayın Akışına Aktarılması</w:t>
      </w:r>
    </w:p>
    <w:p w14:paraId="5ABB9291" w14:textId="56600842"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Yayın Öncesi ve Canlı Yayın Sırasında Hareketli Background, Kimlik Animasyonları Özel Tasarımların Yapılması</w:t>
      </w:r>
    </w:p>
    <w:p w14:paraId="68F29AEB"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t>Sanal Etkinlik Alanı 3D Tasarımı</w:t>
      </w:r>
    </w:p>
    <w:p w14:paraId="3E2E05D5"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Sanal Işık </w:t>
      </w:r>
      <w:proofErr w:type="spellStart"/>
      <w:r w:rsidRPr="00151A4D">
        <w:rPr>
          <w:rFonts w:ascii="Times New Roman" w:hAnsi="Times New Roman" w:cs="Times New Roman"/>
          <w:sz w:val="24"/>
          <w:szCs w:val="24"/>
        </w:rPr>
        <w:t>Setup’ının</w:t>
      </w:r>
      <w:proofErr w:type="spellEnd"/>
      <w:r w:rsidRPr="00151A4D">
        <w:rPr>
          <w:rFonts w:ascii="Times New Roman" w:hAnsi="Times New Roman" w:cs="Times New Roman"/>
          <w:sz w:val="24"/>
          <w:szCs w:val="24"/>
        </w:rPr>
        <w:t xml:space="preserve"> Hazırlanması, </w:t>
      </w:r>
      <w:proofErr w:type="spellStart"/>
      <w:r w:rsidRPr="00151A4D">
        <w:rPr>
          <w:rFonts w:ascii="Times New Roman" w:hAnsi="Times New Roman" w:cs="Times New Roman"/>
          <w:sz w:val="24"/>
          <w:szCs w:val="24"/>
        </w:rPr>
        <w:t>Avolites</w:t>
      </w:r>
      <w:proofErr w:type="spellEnd"/>
      <w:r w:rsidRPr="00151A4D">
        <w:rPr>
          <w:rFonts w:ascii="Times New Roman" w:hAnsi="Times New Roman" w:cs="Times New Roman"/>
          <w:sz w:val="24"/>
          <w:szCs w:val="24"/>
        </w:rPr>
        <w:t xml:space="preserve"> Işık Masasının Sanal Etkinlik Yazılımına Bağlanması</w:t>
      </w:r>
    </w:p>
    <w:p w14:paraId="06A29BC4" w14:textId="77777777" w:rsidR="00C368CE" w:rsidRPr="00151A4D" w:rsidRDefault="00C368CE" w:rsidP="00C368CE">
      <w:pPr>
        <w:pStyle w:val="ListeParagraf"/>
        <w:numPr>
          <w:ilvl w:val="0"/>
          <w:numId w:val="46"/>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Banttan Çekim Gerektiğinde Gün Reji Kaydının Alınıp, Montajlanıp, Canlı Yayın İçin </w:t>
      </w:r>
      <w:proofErr w:type="spellStart"/>
      <w:r w:rsidRPr="00151A4D">
        <w:rPr>
          <w:rFonts w:ascii="Times New Roman" w:hAnsi="Times New Roman" w:cs="Times New Roman"/>
          <w:sz w:val="24"/>
          <w:szCs w:val="24"/>
        </w:rPr>
        <w:t>Stream’a</w:t>
      </w:r>
      <w:proofErr w:type="spellEnd"/>
      <w:r w:rsidRPr="00151A4D">
        <w:rPr>
          <w:rFonts w:ascii="Times New Roman" w:hAnsi="Times New Roman" w:cs="Times New Roman"/>
          <w:sz w:val="24"/>
          <w:szCs w:val="24"/>
        </w:rPr>
        <w:t xml:space="preserve"> Hazırlanması</w:t>
      </w:r>
    </w:p>
    <w:p w14:paraId="273E6A73" w14:textId="77777777" w:rsidR="00C368CE" w:rsidRPr="00151A4D" w:rsidRDefault="00C368CE" w:rsidP="00C368CE">
      <w:pPr>
        <w:tabs>
          <w:tab w:val="left" w:pos="567"/>
          <w:tab w:val="left" w:pos="709"/>
          <w:tab w:val="left" w:leader="dot" w:pos="9356"/>
        </w:tabs>
        <w:spacing w:after="120"/>
        <w:jc w:val="both"/>
        <w:rPr>
          <w:rFonts w:ascii="Times New Roman" w:hAnsi="Times New Roman" w:cs="Times New Roman"/>
          <w:b/>
          <w:bCs/>
          <w:sz w:val="24"/>
          <w:szCs w:val="24"/>
          <w:highlight w:val="yellow"/>
        </w:rPr>
      </w:pPr>
    </w:p>
    <w:p w14:paraId="208672C1" w14:textId="67F8C8F2" w:rsidR="00C368CE" w:rsidRPr="00151A4D" w:rsidRDefault="00C368CE" w:rsidP="00C368CE">
      <w:pPr>
        <w:tabs>
          <w:tab w:val="left" w:pos="567"/>
          <w:tab w:val="left" w:pos="709"/>
          <w:tab w:val="left" w:leader="dot" w:pos="9356"/>
        </w:tabs>
        <w:spacing w:after="120"/>
        <w:jc w:val="both"/>
        <w:rPr>
          <w:rFonts w:ascii="Times New Roman" w:hAnsi="Times New Roman" w:cs="Times New Roman"/>
          <w:b/>
          <w:bCs/>
          <w:sz w:val="24"/>
          <w:szCs w:val="24"/>
        </w:rPr>
      </w:pPr>
      <w:r w:rsidRPr="00151A4D">
        <w:rPr>
          <w:rFonts w:ascii="Times New Roman" w:hAnsi="Times New Roman" w:cs="Times New Roman"/>
          <w:b/>
          <w:bCs/>
          <w:sz w:val="24"/>
          <w:szCs w:val="24"/>
        </w:rPr>
        <w:t>Görüntü ve Kamera Reji Sistemi</w:t>
      </w:r>
    </w:p>
    <w:p w14:paraId="60ED19B2" w14:textId="77777777" w:rsidR="00C368CE" w:rsidRPr="00151A4D" w:rsidRDefault="00C368CE" w:rsidP="00C368CE">
      <w:pPr>
        <w:pStyle w:val="ListeParagraf"/>
        <w:numPr>
          <w:ilvl w:val="0"/>
          <w:numId w:val="47"/>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ab/>
        <w:t xml:space="preserve">Sahne Önü Takip Plazması 42 </w:t>
      </w:r>
      <w:proofErr w:type="gramStart"/>
      <w:r w:rsidRPr="00151A4D">
        <w:rPr>
          <w:rFonts w:ascii="Times New Roman" w:hAnsi="Times New Roman" w:cs="Times New Roman"/>
          <w:sz w:val="24"/>
          <w:szCs w:val="24"/>
        </w:rPr>
        <w:t>inç -</w:t>
      </w:r>
      <w:proofErr w:type="gramEnd"/>
      <w:r w:rsidRPr="00151A4D">
        <w:rPr>
          <w:rFonts w:ascii="Times New Roman" w:hAnsi="Times New Roman" w:cs="Times New Roman"/>
          <w:sz w:val="24"/>
          <w:szCs w:val="24"/>
        </w:rPr>
        <w:t xml:space="preserve"> 2 Adet - Sunucu ve Konuşmacının Akışı Takip Etmesi İçin Kullanılacaktır.  </w:t>
      </w:r>
    </w:p>
    <w:p w14:paraId="02FFBBBA" w14:textId="4E41CAC6" w:rsidR="00C368CE" w:rsidRPr="00151A4D" w:rsidRDefault="00C368CE" w:rsidP="00C368CE">
      <w:pPr>
        <w:pStyle w:val="ListeParagraf"/>
        <w:numPr>
          <w:ilvl w:val="0"/>
          <w:numId w:val="47"/>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Salon İçi Yayın Akışının İzlenebilmesi için Plazma 42 </w:t>
      </w:r>
      <w:proofErr w:type="gramStart"/>
      <w:r w:rsidRPr="00151A4D">
        <w:rPr>
          <w:rFonts w:ascii="Times New Roman" w:hAnsi="Times New Roman" w:cs="Times New Roman"/>
          <w:sz w:val="24"/>
          <w:szCs w:val="24"/>
        </w:rPr>
        <w:t>inç -</w:t>
      </w:r>
      <w:proofErr w:type="gramEnd"/>
      <w:r w:rsidRPr="00151A4D">
        <w:rPr>
          <w:rFonts w:ascii="Times New Roman" w:hAnsi="Times New Roman" w:cs="Times New Roman"/>
          <w:sz w:val="24"/>
          <w:szCs w:val="24"/>
        </w:rPr>
        <w:t xml:space="preserve"> 2 Adet</w:t>
      </w:r>
    </w:p>
    <w:p w14:paraId="27D17DED" w14:textId="77777777" w:rsidR="00C368CE" w:rsidRPr="00151A4D" w:rsidRDefault="00C368CE" w:rsidP="00C368CE">
      <w:pPr>
        <w:pStyle w:val="ListeParagraf"/>
        <w:numPr>
          <w:ilvl w:val="0"/>
          <w:numId w:val="47"/>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r>
      <w:proofErr w:type="spellStart"/>
      <w:r w:rsidRPr="00151A4D">
        <w:rPr>
          <w:rFonts w:ascii="Times New Roman" w:hAnsi="Times New Roman" w:cs="Times New Roman"/>
          <w:sz w:val="24"/>
          <w:szCs w:val="24"/>
        </w:rPr>
        <w:t>Dsan</w:t>
      </w:r>
      <w:proofErr w:type="spellEnd"/>
      <w:r w:rsidRPr="00151A4D">
        <w:rPr>
          <w:rFonts w:ascii="Times New Roman" w:hAnsi="Times New Roman" w:cs="Times New Roman"/>
          <w:sz w:val="24"/>
          <w:szCs w:val="24"/>
        </w:rPr>
        <w:t xml:space="preserve"> </w:t>
      </w:r>
      <w:proofErr w:type="spellStart"/>
      <w:proofErr w:type="gramStart"/>
      <w:r w:rsidRPr="00151A4D">
        <w:rPr>
          <w:rFonts w:ascii="Times New Roman" w:hAnsi="Times New Roman" w:cs="Times New Roman"/>
          <w:sz w:val="24"/>
          <w:szCs w:val="24"/>
        </w:rPr>
        <w:t>Cueligth</w:t>
      </w:r>
      <w:proofErr w:type="spellEnd"/>
      <w:r w:rsidRPr="00151A4D">
        <w:rPr>
          <w:rFonts w:ascii="Times New Roman" w:hAnsi="Times New Roman" w:cs="Times New Roman"/>
          <w:sz w:val="24"/>
          <w:szCs w:val="24"/>
        </w:rPr>
        <w:t xml:space="preserve"> -</w:t>
      </w:r>
      <w:proofErr w:type="gramEnd"/>
      <w:r w:rsidRPr="00151A4D">
        <w:rPr>
          <w:rFonts w:ascii="Times New Roman" w:hAnsi="Times New Roman" w:cs="Times New Roman"/>
          <w:sz w:val="24"/>
          <w:szCs w:val="24"/>
        </w:rPr>
        <w:t xml:space="preserve"> Profesyonel Sunum Kumandası</w:t>
      </w:r>
    </w:p>
    <w:p w14:paraId="2AD8BF26" w14:textId="4D0CE61F" w:rsidR="00C368CE" w:rsidRPr="00151A4D" w:rsidRDefault="00C368CE" w:rsidP="00C368CE">
      <w:pPr>
        <w:pStyle w:val="ListeParagraf"/>
        <w:numPr>
          <w:ilvl w:val="0"/>
          <w:numId w:val="47"/>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4K Kamera ve </w:t>
      </w:r>
      <w:proofErr w:type="gramStart"/>
      <w:r w:rsidRPr="00151A4D">
        <w:rPr>
          <w:rFonts w:ascii="Times New Roman" w:hAnsi="Times New Roman" w:cs="Times New Roman"/>
          <w:sz w:val="24"/>
          <w:szCs w:val="24"/>
        </w:rPr>
        <w:t>Kameraman -</w:t>
      </w:r>
      <w:proofErr w:type="gramEnd"/>
      <w:r w:rsidRPr="00151A4D">
        <w:rPr>
          <w:rFonts w:ascii="Times New Roman" w:hAnsi="Times New Roman" w:cs="Times New Roman"/>
          <w:sz w:val="24"/>
          <w:szCs w:val="24"/>
        </w:rPr>
        <w:t xml:space="preserve"> 1 Adet</w:t>
      </w:r>
    </w:p>
    <w:p w14:paraId="5829DB50" w14:textId="77777777" w:rsidR="00C368CE" w:rsidRPr="00151A4D" w:rsidRDefault="00C368CE" w:rsidP="00C368CE">
      <w:pPr>
        <w:tabs>
          <w:tab w:val="left" w:pos="567"/>
          <w:tab w:val="left" w:pos="709"/>
          <w:tab w:val="left" w:leader="dot" w:pos="9356"/>
        </w:tabs>
        <w:spacing w:after="120"/>
        <w:jc w:val="both"/>
        <w:rPr>
          <w:rFonts w:ascii="Times New Roman" w:hAnsi="Times New Roman" w:cs="Times New Roman"/>
          <w:sz w:val="24"/>
          <w:szCs w:val="24"/>
        </w:rPr>
      </w:pPr>
    </w:p>
    <w:p w14:paraId="58CF62FA" w14:textId="3E673398" w:rsidR="00C368CE" w:rsidRPr="00151A4D" w:rsidRDefault="00C368CE" w:rsidP="00C368CE">
      <w:pPr>
        <w:tabs>
          <w:tab w:val="left" w:pos="567"/>
          <w:tab w:val="left" w:pos="709"/>
          <w:tab w:val="left" w:leader="dot" w:pos="9356"/>
        </w:tabs>
        <w:spacing w:after="120"/>
        <w:jc w:val="both"/>
        <w:rPr>
          <w:rFonts w:ascii="Times New Roman" w:hAnsi="Times New Roman" w:cs="Times New Roman"/>
          <w:b/>
          <w:bCs/>
          <w:sz w:val="24"/>
          <w:szCs w:val="24"/>
        </w:rPr>
      </w:pPr>
      <w:r w:rsidRPr="00151A4D">
        <w:rPr>
          <w:rFonts w:ascii="Times New Roman" w:hAnsi="Times New Roman" w:cs="Times New Roman"/>
          <w:b/>
          <w:bCs/>
          <w:sz w:val="24"/>
          <w:szCs w:val="24"/>
        </w:rPr>
        <w:t>Ses Sistemi</w:t>
      </w:r>
    </w:p>
    <w:p w14:paraId="271505A3" w14:textId="77777777" w:rsidR="00C368CE" w:rsidRPr="00151A4D" w:rsidRDefault="00C368CE" w:rsidP="00C368CE">
      <w:pPr>
        <w:pStyle w:val="ListeParagraf"/>
        <w:numPr>
          <w:ilvl w:val="0"/>
          <w:numId w:val="48"/>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ab/>
        <w:t>Dijital Ses Mikseri</w:t>
      </w:r>
    </w:p>
    <w:p w14:paraId="6C85F882" w14:textId="18332D61" w:rsidR="00C368CE" w:rsidRPr="00151A4D" w:rsidRDefault="00C368CE" w:rsidP="00C368CE">
      <w:pPr>
        <w:pStyle w:val="ListeParagraf"/>
        <w:numPr>
          <w:ilvl w:val="0"/>
          <w:numId w:val="48"/>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proofErr w:type="spellStart"/>
      <w:r w:rsidRPr="00151A4D">
        <w:rPr>
          <w:rFonts w:ascii="Times New Roman" w:hAnsi="Times New Roman" w:cs="Times New Roman"/>
          <w:sz w:val="24"/>
          <w:szCs w:val="24"/>
        </w:rPr>
        <w:t>Column</w:t>
      </w:r>
      <w:proofErr w:type="spellEnd"/>
      <w:r w:rsidRPr="00151A4D">
        <w:rPr>
          <w:rFonts w:ascii="Times New Roman" w:hAnsi="Times New Roman" w:cs="Times New Roman"/>
          <w:sz w:val="24"/>
          <w:szCs w:val="24"/>
        </w:rPr>
        <w:t xml:space="preserve"> HK Mini </w:t>
      </w:r>
      <w:proofErr w:type="spellStart"/>
      <w:r w:rsidRPr="00151A4D">
        <w:rPr>
          <w:rFonts w:ascii="Times New Roman" w:hAnsi="Times New Roman" w:cs="Times New Roman"/>
          <w:sz w:val="24"/>
          <w:szCs w:val="24"/>
        </w:rPr>
        <w:t>Line</w:t>
      </w:r>
      <w:proofErr w:type="spellEnd"/>
      <w:r w:rsidRPr="00151A4D">
        <w:rPr>
          <w:rFonts w:ascii="Times New Roman" w:hAnsi="Times New Roman" w:cs="Times New Roman"/>
          <w:sz w:val="24"/>
          <w:szCs w:val="24"/>
        </w:rPr>
        <w:t xml:space="preserve"> </w:t>
      </w:r>
      <w:proofErr w:type="spellStart"/>
      <w:r w:rsidRPr="00151A4D">
        <w:rPr>
          <w:rFonts w:ascii="Times New Roman" w:hAnsi="Times New Roman" w:cs="Times New Roman"/>
          <w:sz w:val="24"/>
          <w:szCs w:val="24"/>
        </w:rPr>
        <w:t>Array</w:t>
      </w:r>
      <w:proofErr w:type="spellEnd"/>
      <w:r w:rsidRPr="00151A4D">
        <w:rPr>
          <w:rFonts w:ascii="Times New Roman" w:hAnsi="Times New Roman" w:cs="Times New Roman"/>
          <w:sz w:val="24"/>
          <w:szCs w:val="24"/>
        </w:rPr>
        <w:t xml:space="preserve"> Hoparlör Sistemi</w:t>
      </w:r>
    </w:p>
    <w:p w14:paraId="6A9B7934" w14:textId="77777777" w:rsidR="00C368CE" w:rsidRPr="00151A4D" w:rsidRDefault="00C368CE" w:rsidP="00C368CE">
      <w:pPr>
        <w:pStyle w:val="ListeParagraf"/>
        <w:numPr>
          <w:ilvl w:val="0"/>
          <w:numId w:val="48"/>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r>
      <w:proofErr w:type="spellStart"/>
      <w:r w:rsidRPr="00151A4D">
        <w:rPr>
          <w:rFonts w:ascii="Times New Roman" w:hAnsi="Times New Roman" w:cs="Times New Roman"/>
          <w:sz w:val="24"/>
          <w:szCs w:val="24"/>
        </w:rPr>
        <w:t>Sennheiser</w:t>
      </w:r>
      <w:proofErr w:type="spellEnd"/>
      <w:r w:rsidRPr="00151A4D">
        <w:rPr>
          <w:rFonts w:ascii="Times New Roman" w:hAnsi="Times New Roman" w:cs="Times New Roman"/>
          <w:sz w:val="24"/>
          <w:szCs w:val="24"/>
        </w:rPr>
        <w:t xml:space="preserve"> G4 </w:t>
      </w:r>
      <w:proofErr w:type="spellStart"/>
      <w:r w:rsidRPr="00151A4D">
        <w:rPr>
          <w:rFonts w:ascii="Times New Roman" w:hAnsi="Times New Roman" w:cs="Times New Roman"/>
          <w:sz w:val="24"/>
          <w:szCs w:val="24"/>
        </w:rPr>
        <w:t>HeadSet</w:t>
      </w:r>
      <w:proofErr w:type="spellEnd"/>
      <w:r w:rsidRPr="00151A4D">
        <w:rPr>
          <w:rFonts w:ascii="Times New Roman" w:hAnsi="Times New Roman" w:cs="Times New Roman"/>
          <w:sz w:val="24"/>
          <w:szCs w:val="24"/>
        </w:rPr>
        <w:t xml:space="preserve"> </w:t>
      </w:r>
      <w:proofErr w:type="gramStart"/>
      <w:r w:rsidRPr="00151A4D">
        <w:rPr>
          <w:rFonts w:ascii="Times New Roman" w:hAnsi="Times New Roman" w:cs="Times New Roman"/>
          <w:sz w:val="24"/>
          <w:szCs w:val="24"/>
        </w:rPr>
        <w:t>Mikrofon -</w:t>
      </w:r>
      <w:proofErr w:type="gramEnd"/>
      <w:r w:rsidRPr="00151A4D">
        <w:rPr>
          <w:rFonts w:ascii="Times New Roman" w:hAnsi="Times New Roman" w:cs="Times New Roman"/>
          <w:sz w:val="24"/>
          <w:szCs w:val="24"/>
        </w:rPr>
        <w:t xml:space="preserve"> 4 Adet</w:t>
      </w:r>
    </w:p>
    <w:p w14:paraId="6985A1F8" w14:textId="7E60AFEF" w:rsidR="00C368CE" w:rsidRPr="00151A4D" w:rsidRDefault="00C368CE" w:rsidP="00C368CE">
      <w:pPr>
        <w:pStyle w:val="ListeParagraf"/>
        <w:numPr>
          <w:ilvl w:val="0"/>
          <w:numId w:val="48"/>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proofErr w:type="spellStart"/>
      <w:r w:rsidRPr="00151A4D">
        <w:rPr>
          <w:rFonts w:ascii="Times New Roman" w:hAnsi="Times New Roman" w:cs="Times New Roman"/>
          <w:sz w:val="24"/>
          <w:szCs w:val="24"/>
        </w:rPr>
        <w:t>Sennheiser</w:t>
      </w:r>
      <w:proofErr w:type="spellEnd"/>
      <w:r w:rsidRPr="00151A4D">
        <w:rPr>
          <w:rFonts w:ascii="Times New Roman" w:hAnsi="Times New Roman" w:cs="Times New Roman"/>
          <w:sz w:val="24"/>
          <w:szCs w:val="24"/>
        </w:rPr>
        <w:t xml:space="preserve"> G4 Telsiz El </w:t>
      </w:r>
      <w:proofErr w:type="gramStart"/>
      <w:r w:rsidRPr="00151A4D">
        <w:rPr>
          <w:rFonts w:ascii="Times New Roman" w:hAnsi="Times New Roman" w:cs="Times New Roman"/>
          <w:sz w:val="24"/>
          <w:szCs w:val="24"/>
        </w:rPr>
        <w:t>Mikrofon -</w:t>
      </w:r>
      <w:proofErr w:type="gramEnd"/>
      <w:r w:rsidRPr="00151A4D">
        <w:rPr>
          <w:rFonts w:ascii="Times New Roman" w:hAnsi="Times New Roman" w:cs="Times New Roman"/>
          <w:sz w:val="24"/>
          <w:szCs w:val="24"/>
        </w:rPr>
        <w:t xml:space="preserve"> 2 Adet</w:t>
      </w:r>
    </w:p>
    <w:p w14:paraId="46A39E61" w14:textId="77777777" w:rsidR="00C368CE" w:rsidRPr="00151A4D" w:rsidRDefault="00C368CE" w:rsidP="00C368CE">
      <w:pPr>
        <w:pStyle w:val="ListeParagraf"/>
        <w:numPr>
          <w:ilvl w:val="0"/>
          <w:numId w:val="48"/>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t xml:space="preserve">DJ </w:t>
      </w:r>
      <w:proofErr w:type="spellStart"/>
      <w:r w:rsidRPr="00151A4D">
        <w:rPr>
          <w:rFonts w:ascii="Times New Roman" w:hAnsi="Times New Roman" w:cs="Times New Roman"/>
          <w:sz w:val="24"/>
          <w:szCs w:val="24"/>
        </w:rPr>
        <w:t>Setup</w:t>
      </w:r>
      <w:proofErr w:type="spellEnd"/>
      <w:r w:rsidRPr="00151A4D">
        <w:rPr>
          <w:rFonts w:ascii="Times New Roman" w:hAnsi="Times New Roman" w:cs="Times New Roman"/>
          <w:sz w:val="24"/>
          <w:szCs w:val="24"/>
        </w:rPr>
        <w:t xml:space="preserve"> Pioneer + DJ</w:t>
      </w:r>
    </w:p>
    <w:p w14:paraId="0DFFCFAD" w14:textId="77777777" w:rsidR="00C368CE" w:rsidRPr="00151A4D" w:rsidRDefault="00C368CE" w:rsidP="00C368CE">
      <w:pPr>
        <w:pStyle w:val="ListeParagraf"/>
        <w:numPr>
          <w:ilvl w:val="0"/>
          <w:numId w:val="48"/>
        </w:numPr>
        <w:tabs>
          <w:tab w:val="left" w:pos="567"/>
          <w:tab w:val="left" w:pos="709"/>
          <w:tab w:val="left" w:leader="dot" w:pos="9356"/>
        </w:tabs>
        <w:spacing w:after="120" w:line="240" w:lineRule="auto"/>
        <w:contextualSpacing w:val="0"/>
        <w:jc w:val="both"/>
        <w:rPr>
          <w:rFonts w:ascii="Times New Roman" w:hAnsi="Times New Roman" w:cs="Times New Roman"/>
          <w:sz w:val="24"/>
          <w:szCs w:val="24"/>
        </w:rPr>
      </w:pPr>
      <w:r w:rsidRPr="00151A4D">
        <w:rPr>
          <w:rFonts w:ascii="Times New Roman" w:hAnsi="Times New Roman" w:cs="Times New Roman"/>
          <w:sz w:val="24"/>
          <w:szCs w:val="24"/>
        </w:rPr>
        <w:t xml:space="preserve"> </w:t>
      </w:r>
      <w:r w:rsidRPr="00151A4D">
        <w:rPr>
          <w:rFonts w:ascii="Times New Roman" w:hAnsi="Times New Roman" w:cs="Times New Roman"/>
          <w:sz w:val="24"/>
          <w:szCs w:val="24"/>
        </w:rPr>
        <w:tab/>
        <w:t xml:space="preserve">Dijital Ses </w:t>
      </w:r>
      <w:proofErr w:type="gramStart"/>
      <w:r w:rsidRPr="00151A4D">
        <w:rPr>
          <w:rFonts w:ascii="Times New Roman" w:hAnsi="Times New Roman" w:cs="Times New Roman"/>
          <w:sz w:val="24"/>
          <w:szCs w:val="24"/>
        </w:rPr>
        <w:t>Kartı -</w:t>
      </w:r>
      <w:proofErr w:type="gramEnd"/>
      <w:r w:rsidRPr="00151A4D">
        <w:rPr>
          <w:rFonts w:ascii="Times New Roman" w:hAnsi="Times New Roman" w:cs="Times New Roman"/>
          <w:sz w:val="24"/>
          <w:szCs w:val="24"/>
        </w:rPr>
        <w:t xml:space="preserve"> 2 Adet</w:t>
      </w:r>
    </w:p>
    <w:p w14:paraId="29CECA8F" w14:textId="77777777" w:rsidR="00C368CE" w:rsidRPr="00151A4D" w:rsidRDefault="00C368CE" w:rsidP="00C368CE">
      <w:pPr>
        <w:tabs>
          <w:tab w:val="left" w:pos="567"/>
          <w:tab w:val="left" w:pos="709"/>
          <w:tab w:val="left" w:leader="dot" w:pos="9356"/>
        </w:tabs>
        <w:spacing w:after="120"/>
        <w:jc w:val="both"/>
        <w:rPr>
          <w:rFonts w:ascii="Times New Roman" w:hAnsi="Times New Roman" w:cs="Times New Roman"/>
          <w:sz w:val="24"/>
          <w:szCs w:val="24"/>
        </w:rPr>
      </w:pPr>
    </w:p>
    <w:p w14:paraId="7D3D97F4" w14:textId="73B19D3F" w:rsidR="00C368CE" w:rsidRPr="00151A4D" w:rsidRDefault="00C368CE" w:rsidP="00C368CE">
      <w:pPr>
        <w:tabs>
          <w:tab w:val="left" w:pos="567"/>
          <w:tab w:val="left" w:pos="709"/>
          <w:tab w:val="left" w:leader="dot" w:pos="9356"/>
        </w:tabs>
        <w:spacing w:after="120"/>
        <w:jc w:val="both"/>
        <w:rPr>
          <w:rFonts w:ascii="Times New Roman" w:hAnsi="Times New Roman" w:cs="Times New Roman"/>
          <w:b/>
          <w:bCs/>
          <w:sz w:val="24"/>
          <w:szCs w:val="24"/>
        </w:rPr>
      </w:pPr>
      <w:r w:rsidRPr="00151A4D">
        <w:rPr>
          <w:rFonts w:ascii="Times New Roman" w:hAnsi="Times New Roman" w:cs="Times New Roman"/>
          <w:b/>
          <w:bCs/>
          <w:sz w:val="24"/>
          <w:szCs w:val="24"/>
        </w:rPr>
        <w:t xml:space="preserve">Grafik Tasarım işleri </w:t>
      </w:r>
    </w:p>
    <w:p w14:paraId="3EFB5AD6" w14:textId="77777777" w:rsidR="00C368CE" w:rsidRPr="00151A4D" w:rsidRDefault="00C368CE" w:rsidP="00C368CE">
      <w:pPr>
        <w:tabs>
          <w:tab w:val="left" w:pos="567"/>
          <w:tab w:val="left" w:pos="709"/>
          <w:tab w:val="left" w:leader="dot" w:pos="9356"/>
        </w:tabs>
        <w:spacing w:after="120"/>
        <w:jc w:val="both"/>
        <w:rPr>
          <w:rFonts w:ascii="Times New Roman" w:hAnsi="Times New Roman" w:cs="Times New Roman"/>
          <w:sz w:val="24"/>
          <w:szCs w:val="24"/>
        </w:rPr>
      </w:pPr>
      <w:r w:rsidRPr="00151A4D">
        <w:rPr>
          <w:rFonts w:ascii="Times New Roman" w:hAnsi="Times New Roman" w:cs="Times New Roman"/>
          <w:sz w:val="24"/>
          <w:szCs w:val="24"/>
        </w:rPr>
        <w:t xml:space="preserve">a) Tüm basılı ve dijital </w:t>
      </w:r>
      <w:proofErr w:type="spellStart"/>
      <w:r w:rsidRPr="00151A4D">
        <w:rPr>
          <w:rFonts w:ascii="Times New Roman" w:hAnsi="Times New Roman" w:cs="Times New Roman"/>
          <w:sz w:val="24"/>
          <w:szCs w:val="24"/>
        </w:rPr>
        <w:t>metaryallerin</w:t>
      </w:r>
      <w:proofErr w:type="spellEnd"/>
      <w:r w:rsidRPr="00151A4D">
        <w:rPr>
          <w:rFonts w:ascii="Times New Roman" w:hAnsi="Times New Roman" w:cs="Times New Roman"/>
          <w:sz w:val="24"/>
          <w:szCs w:val="24"/>
        </w:rPr>
        <w:t xml:space="preserve"> tasarlanması (e-davetiye, kupa, t-</w:t>
      </w:r>
      <w:proofErr w:type="spellStart"/>
      <w:proofErr w:type="gramStart"/>
      <w:r w:rsidRPr="00151A4D">
        <w:rPr>
          <w:rFonts w:ascii="Times New Roman" w:hAnsi="Times New Roman" w:cs="Times New Roman"/>
          <w:sz w:val="24"/>
          <w:szCs w:val="24"/>
        </w:rPr>
        <w:t>shirt</w:t>
      </w:r>
      <w:proofErr w:type="spellEnd"/>
      <w:r w:rsidRPr="00151A4D">
        <w:rPr>
          <w:rFonts w:ascii="Times New Roman" w:hAnsi="Times New Roman" w:cs="Times New Roman"/>
          <w:sz w:val="24"/>
          <w:szCs w:val="24"/>
        </w:rPr>
        <w:t xml:space="preserve"> )</w:t>
      </w:r>
      <w:proofErr w:type="gramEnd"/>
      <w:r w:rsidRPr="00151A4D">
        <w:rPr>
          <w:rFonts w:ascii="Times New Roman" w:hAnsi="Times New Roman" w:cs="Times New Roman"/>
          <w:sz w:val="24"/>
          <w:szCs w:val="24"/>
        </w:rPr>
        <w:t xml:space="preserve"> </w:t>
      </w:r>
    </w:p>
    <w:p w14:paraId="4BD88C7F" w14:textId="6BBF619F" w:rsidR="00C368CE" w:rsidRPr="00151A4D" w:rsidRDefault="00C368CE" w:rsidP="00C368CE">
      <w:pPr>
        <w:tabs>
          <w:tab w:val="left" w:pos="567"/>
          <w:tab w:val="left" w:pos="709"/>
          <w:tab w:val="left" w:leader="dot" w:pos="9356"/>
        </w:tabs>
        <w:spacing w:after="120"/>
        <w:jc w:val="both"/>
        <w:rPr>
          <w:rFonts w:ascii="Times New Roman" w:hAnsi="Times New Roman" w:cs="Times New Roman"/>
          <w:b/>
          <w:bCs/>
          <w:sz w:val="24"/>
          <w:szCs w:val="24"/>
        </w:rPr>
      </w:pPr>
      <w:r w:rsidRPr="00151A4D">
        <w:rPr>
          <w:rFonts w:ascii="Times New Roman" w:hAnsi="Times New Roman" w:cs="Times New Roman"/>
          <w:b/>
          <w:bCs/>
          <w:sz w:val="24"/>
          <w:szCs w:val="24"/>
        </w:rPr>
        <w:t xml:space="preserve">Sunucu Hizmeti </w:t>
      </w:r>
    </w:p>
    <w:p w14:paraId="4D92CC49" w14:textId="77777777" w:rsidR="00C368CE" w:rsidRPr="00151A4D" w:rsidRDefault="00C368CE" w:rsidP="00C368CE">
      <w:pPr>
        <w:tabs>
          <w:tab w:val="left" w:pos="567"/>
          <w:tab w:val="left" w:pos="709"/>
          <w:tab w:val="left" w:leader="dot" w:pos="9356"/>
        </w:tabs>
        <w:spacing w:after="120"/>
        <w:jc w:val="both"/>
        <w:rPr>
          <w:rFonts w:ascii="Times New Roman" w:hAnsi="Times New Roman" w:cs="Times New Roman"/>
          <w:sz w:val="24"/>
          <w:szCs w:val="24"/>
        </w:rPr>
      </w:pPr>
      <w:r w:rsidRPr="00151A4D">
        <w:rPr>
          <w:rFonts w:ascii="Times New Roman" w:hAnsi="Times New Roman" w:cs="Times New Roman"/>
          <w:sz w:val="24"/>
          <w:szCs w:val="24"/>
        </w:rPr>
        <w:t xml:space="preserve">a) </w:t>
      </w:r>
      <w:proofErr w:type="spellStart"/>
      <w:r w:rsidRPr="00151A4D">
        <w:rPr>
          <w:rFonts w:ascii="Times New Roman" w:hAnsi="Times New Roman" w:cs="Times New Roman"/>
          <w:sz w:val="24"/>
          <w:szCs w:val="24"/>
        </w:rPr>
        <w:t>Green</w:t>
      </w:r>
      <w:proofErr w:type="spellEnd"/>
      <w:r w:rsidRPr="00151A4D">
        <w:rPr>
          <w:rFonts w:ascii="Times New Roman" w:hAnsi="Times New Roman" w:cs="Times New Roman"/>
          <w:sz w:val="24"/>
          <w:szCs w:val="24"/>
        </w:rPr>
        <w:t xml:space="preserve"> Box stüdyoda deneyimli 3 gün boyunca </w:t>
      </w:r>
      <w:proofErr w:type="spellStart"/>
      <w:r w:rsidRPr="00151A4D">
        <w:rPr>
          <w:rFonts w:ascii="Times New Roman" w:hAnsi="Times New Roman" w:cs="Times New Roman"/>
          <w:sz w:val="24"/>
          <w:szCs w:val="24"/>
        </w:rPr>
        <w:t>moderatör</w:t>
      </w:r>
      <w:proofErr w:type="spellEnd"/>
      <w:r w:rsidRPr="00151A4D">
        <w:rPr>
          <w:rFonts w:ascii="Times New Roman" w:hAnsi="Times New Roman" w:cs="Times New Roman"/>
          <w:sz w:val="24"/>
          <w:szCs w:val="24"/>
        </w:rPr>
        <w:t xml:space="preserve"> hizmeti verebilecek </w:t>
      </w:r>
    </w:p>
    <w:p w14:paraId="13B3F8CB" w14:textId="77777777" w:rsidR="00C368CE" w:rsidRPr="00151A4D" w:rsidRDefault="00C368CE" w:rsidP="00C368CE">
      <w:pPr>
        <w:tabs>
          <w:tab w:val="left" w:pos="567"/>
          <w:tab w:val="left" w:pos="709"/>
          <w:tab w:val="left" w:leader="dot" w:pos="9356"/>
        </w:tabs>
        <w:spacing w:after="120"/>
        <w:jc w:val="both"/>
        <w:rPr>
          <w:rFonts w:ascii="Times New Roman" w:hAnsi="Times New Roman" w:cs="Times New Roman"/>
          <w:sz w:val="24"/>
          <w:szCs w:val="24"/>
        </w:rPr>
      </w:pPr>
      <w:r w:rsidRPr="00151A4D">
        <w:rPr>
          <w:rFonts w:ascii="Times New Roman" w:hAnsi="Times New Roman" w:cs="Times New Roman"/>
          <w:sz w:val="24"/>
          <w:szCs w:val="24"/>
        </w:rPr>
        <w:tab/>
        <w:t>(</w:t>
      </w:r>
      <w:proofErr w:type="spellStart"/>
      <w:proofErr w:type="gramStart"/>
      <w:r w:rsidRPr="00151A4D">
        <w:rPr>
          <w:rFonts w:ascii="Times New Roman" w:hAnsi="Times New Roman" w:cs="Times New Roman"/>
          <w:sz w:val="24"/>
          <w:szCs w:val="24"/>
        </w:rPr>
        <w:t>opsiyonel</w:t>
      </w:r>
      <w:proofErr w:type="spellEnd"/>
      <w:proofErr w:type="gramEnd"/>
      <w:r w:rsidRPr="00151A4D">
        <w:rPr>
          <w:rFonts w:ascii="Times New Roman" w:hAnsi="Times New Roman" w:cs="Times New Roman"/>
          <w:sz w:val="24"/>
          <w:szCs w:val="24"/>
        </w:rPr>
        <w:t xml:space="preserve"> olarak alternatif isimlerin teklif haricinde sunulması) </w:t>
      </w:r>
    </w:p>
    <w:p w14:paraId="14B2E640" w14:textId="77777777" w:rsidR="00C368CE" w:rsidRPr="00DF1F03" w:rsidRDefault="00C368CE" w:rsidP="00A706A9">
      <w:pPr>
        <w:rPr>
          <w:rFonts w:ascii="Times New Roman" w:hAnsi="Times New Roman" w:cs="Times New Roman"/>
          <w:sz w:val="24"/>
          <w:szCs w:val="24"/>
        </w:rPr>
      </w:pPr>
    </w:p>
    <w:p w14:paraId="5045B8D9" w14:textId="77777777" w:rsidR="00FB7321" w:rsidRPr="00DF1F03" w:rsidRDefault="00FB7321" w:rsidP="00B97975">
      <w:pPr>
        <w:spacing w:after="0" w:line="240" w:lineRule="auto"/>
        <w:jc w:val="both"/>
        <w:rPr>
          <w:rFonts w:ascii="Times New Roman" w:hAnsi="Times New Roman" w:cs="Times New Roman"/>
          <w:color w:val="000000" w:themeColor="text1"/>
          <w:sz w:val="24"/>
          <w:szCs w:val="24"/>
        </w:rPr>
      </w:pPr>
    </w:p>
    <w:p w14:paraId="551A80E9" w14:textId="77777777" w:rsidR="001643E7" w:rsidRPr="00DF1F03" w:rsidRDefault="00036091" w:rsidP="00E21A23">
      <w:pPr>
        <w:jc w:val="both"/>
        <w:rPr>
          <w:rFonts w:ascii="Times New Roman" w:hAnsi="Times New Roman" w:cs="Times New Roman"/>
          <w:b/>
          <w:color w:val="000000" w:themeColor="text1"/>
          <w:sz w:val="24"/>
          <w:szCs w:val="24"/>
        </w:rPr>
      </w:pPr>
      <w:r w:rsidRPr="00DF1F03">
        <w:rPr>
          <w:rFonts w:ascii="Times New Roman" w:hAnsi="Times New Roman" w:cs="Times New Roman"/>
          <w:b/>
          <w:color w:val="000000" w:themeColor="text1"/>
          <w:sz w:val="24"/>
          <w:szCs w:val="24"/>
        </w:rPr>
        <w:lastRenderedPageBreak/>
        <w:t>Amaç</w:t>
      </w:r>
      <w:r w:rsidR="001643E7" w:rsidRPr="00DF1F03">
        <w:rPr>
          <w:rFonts w:ascii="Times New Roman" w:hAnsi="Times New Roman" w:cs="Times New Roman"/>
          <w:b/>
          <w:color w:val="000000" w:themeColor="text1"/>
          <w:sz w:val="24"/>
          <w:szCs w:val="24"/>
        </w:rPr>
        <w:t>:</w:t>
      </w:r>
    </w:p>
    <w:p w14:paraId="1979EB8D" w14:textId="11B5F854" w:rsidR="006C672B" w:rsidRPr="00151A4D" w:rsidRDefault="006C672B" w:rsidP="006C672B">
      <w:pPr>
        <w:rPr>
          <w:rFonts w:ascii="Times New Roman" w:hAnsi="Times New Roman" w:cs="Times New Roman"/>
          <w:sz w:val="24"/>
          <w:szCs w:val="24"/>
        </w:rPr>
      </w:pPr>
      <w:r w:rsidRPr="00151A4D">
        <w:rPr>
          <w:rFonts w:ascii="Times New Roman" w:hAnsi="Times New Roman" w:cs="Times New Roman"/>
          <w:color w:val="000000" w:themeColor="text1"/>
          <w:sz w:val="24"/>
          <w:szCs w:val="24"/>
        </w:rPr>
        <w:t xml:space="preserve">İşbu şartname İstanbul Hazır Giyim ve Konfeksiyon İhracatçıları Birliği tarafından Milli Eğitim Bakanlığı ile iş birliğiyle 12 Ekim 2020 -20 Şubat 2021 tarihlerinde gerçekleştirilen </w:t>
      </w:r>
      <w:proofErr w:type="gramStart"/>
      <w:r w:rsidRPr="00151A4D">
        <w:rPr>
          <w:rFonts w:ascii="Times New Roman" w:hAnsi="Times New Roman" w:cs="Times New Roman"/>
          <w:color w:val="000000" w:themeColor="text1"/>
          <w:sz w:val="24"/>
          <w:szCs w:val="24"/>
        </w:rPr>
        <w:t>yarışmanın  amacına</w:t>
      </w:r>
      <w:proofErr w:type="gramEnd"/>
      <w:r w:rsidRPr="00151A4D">
        <w:rPr>
          <w:rFonts w:ascii="Times New Roman" w:hAnsi="Times New Roman" w:cs="Times New Roman"/>
          <w:color w:val="000000" w:themeColor="text1"/>
          <w:sz w:val="24"/>
          <w:szCs w:val="24"/>
        </w:rPr>
        <w:t xml:space="preserve"> uygun bir şekilde yürütülmesi ve etkinlikten beklenen maksimum faydanın sağlanması için takip edilecek işlerin belirlenmesidir</w:t>
      </w:r>
      <w:r w:rsidRPr="00151A4D">
        <w:rPr>
          <w:rFonts w:ascii="Times New Roman" w:hAnsi="Times New Roman" w:cs="Times New Roman"/>
          <w:sz w:val="24"/>
          <w:szCs w:val="24"/>
        </w:rPr>
        <w:t>.</w:t>
      </w:r>
    </w:p>
    <w:p w14:paraId="74112407" w14:textId="77777777" w:rsidR="00291F8B" w:rsidRPr="00DF1F03" w:rsidRDefault="00036091" w:rsidP="00291F8B">
      <w:pPr>
        <w:rPr>
          <w:rFonts w:ascii="Times New Roman" w:hAnsi="Times New Roman" w:cs="Times New Roman"/>
          <w:b/>
          <w:bCs/>
          <w:sz w:val="24"/>
          <w:szCs w:val="24"/>
        </w:rPr>
      </w:pPr>
      <w:r w:rsidRPr="00DF1F03">
        <w:rPr>
          <w:rFonts w:ascii="Times New Roman" w:hAnsi="Times New Roman" w:cs="Times New Roman"/>
          <w:b/>
          <w:bCs/>
          <w:sz w:val="24"/>
          <w:szCs w:val="24"/>
        </w:rPr>
        <w:t>Teklif İçeriği:</w:t>
      </w:r>
    </w:p>
    <w:p w14:paraId="50A01641" w14:textId="1B5A56CD" w:rsidR="00EF0A15" w:rsidRPr="00151A4D" w:rsidRDefault="00291F8B" w:rsidP="00316867">
      <w:pPr>
        <w:jc w:val="both"/>
        <w:rPr>
          <w:rFonts w:ascii="Times New Roman" w:hAnsi="Times New Roman" w:cs="Times New Roman"/>
          <w:color w:val="000000" w:themeColor="text1"/>
          <w:sz w:val="24"/>
          <w:szCs w:val="24"/>
        </w:rPr>
      </w:pPr>
      <w:r w:rsidRPr="00151A4D">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151A4D">
        <w:rPr>
          <w:rFonts w:ascii="Times New Roman" w:hAnsi="Times New Roman" w:cs="Times New Roman"/>
          <w:color w:val="000000" w:themeColor="text1"/>
          <w:sz w:val="24"/>
          <w:szCs w:val="24"/>
        </w:rPr>
        <w:t>Lirası</w:t>
      </w:r>
      <w:proofErr w:type="gramEnd"/>
      <w:r w:rsidRPr="00151A4D">
        <w:rPr>
          <w:rFonts w:ascii="Times New Roman" w:hAnsi="Times New Roman" w:cs="Times New Roman"/>
          <w:color w:val="000000" w:themeColor="text1"/>
          <w:sz w:val="24"/>
          <w:szCs w:val="24"/>
        </w:rPr>
        <w:t xml:space="preserve"> olarak belirtecektir. Sözleşme konusu işin ödemelerinde de bu para birimi kullanılacaktır. </w:t>
      </w:r>
    </w:p>
    <w:p w14:paraId="43D7AC8B" w14:textId="14376DA1" w:rsidR="00BE2BE1" w:rsidRPr="00DF1F03" w:rsidRDefault="00BE2BE1" w:rsidP="007B303E">
      <w:pPr>
        <w:spacing w:after="0" w:line="240" w:lineRule="auto"/>
        <w:rPr>
          <w:rFonts w:ascii="Times New Roman" w:eastAsia="Times New Roman" w:hAnsi="Times New Roman" w:cs="Times New Roman"/>
          <w:b/>
          <w:bCs/>
          <w:sz w:val="24"/>
          <w:szCs w:val="24"/>
        </w:rPr>
      </w:pPr>
    </w:p>
    <w:p w14:paraId="2BA2CC27" w14:textId="77777777" w:rsidR="00674318" w:rsidRPr="00DF1F03" w:rsidRDefault="00674318" w:rsidP="00674318">
      <w:pPr>
        <w:jc w:val="both"/>
        <w:rPr>
          <w:rFonts w:ascii="Times New Roman" w:hAnsi="Times New Roman" w:cs="Times New Roman"/>
          <w:b/>
          <w:color w:val="000000" w:themeColor="text1"/>
          <w:sz w:val="24"/>
          <w:szCs w:val="24"/>
        </w:rPr>
      </w:pPr>
      <w:r w:rsidRPr="00DF1F03">
        <w:rPr>
          <w:rFonts w:ascii="Times New Roman" w:hAnsi="Times New Roman" w:cs="Times New Roman"/>
          <w:b/>
          <w:color w:val="000000" w:themeColor="text1"/>
          <w:sz w:val="24"/>
          <w:szCs w:val="24"/>
        </w:rPr>
        <w:t>Genel Şartlar:</w:t>
      </w:r>
    </w:p>
    <w:p w14:paraId="1F7ECE3C" w14:textId="4163211E" w:rsidR="00674318" w:rsidRPr="00DF1F03" w:rsidRDefault="00674318" w:rsidP="00674318">
      <w:pPr>
        <w:pStyle w:val="ListeParagraf"/>
        <w:numPr>
          <w:ilvl w:val="0"/>
          <w:numId w:val="1"/>
        </w:numPr>
        <w:ind w:left="0" w:firstLine="357"/>
        <w:jc w:val="both"/>
        <w:rPr>
          <w:rFonts w:ascii="Times New Roman" w:hAnsi="Times New Roman" w:cs="Times New Roman"/>
          <w:sz w:val="24"/>
          <w:szCs w:val="24"/>
        </w:rPr>
      </w:pPr>
      <w:r w:rsidRPr="00DF1F03">
        <w:rPr>
          <w:rFonts w:ascii="Times New Roman" w:hAnsi="Times New Roman" w:cs="Times New Roman"/>
          <w:sz w:val="24"/>
          <w:szCs w:val="24"/>
        </w:rPr>
        <w:t xml:space="preserve">Teklifler, KDV hariç olarak gösterilmelidir. </w:t>
      </w:r>
    </w:p>
    <w:p w14:paraId="761F8FB3" w14:textId="39AE17BA" w:rsidR="00587EF0" w:rsidRPr="00151A4D" w:rsidRDefault="00587EF0">
      <w:pPr>
        <w:pStyle w:val="ListeParagraf"/>
        <w:numPr>
          <w:ilvl w:val="0"/>
          <w:numId w:val="1"/>
        </w:numPr>
        <w:ind w:left="0" w:firstLine="357"/>
        <w:jc w:val="both"/>
        <w:rPr>
          <w:rFonts w:ascii="Times New Roman" w:hAnsi="Times New Roman" w:cs="Times New Roman"/>
          <w:sz w:val="24"/>
          <w:szCs w:val="24"/>
        </w:rPr>
      </w:pPr>
      <w:r w:rsidRPr="00151A4D">
        <w:rPr>
          <w:rFonts w:ascii="Times New Roman" w:hAnsi="Times New Roman" w:cs="Times New Roman"/>
          <w:color w:val="000000" w:themeColor="text1"/>
          <w:sz w:val="24"/>
          <w:szCs w:val="24"/>
        </w:rPr>
        <w:t xml:space="preserve">Teklifler </w:t>
      </w:r>
      <w:r w:rsidR="00197BD5">
        <w:rPr>
          <w:rStyle w:val="Kpr"/>
          <w:rFonts w:ascii="Times New Roman" w:hAnsi="Times New Roman" w:cs="Times New Roman"/>
          <w:b/>
          <w:bCs/>
          <w:color w:val="000000" w:themeColor="text1"/>
          <w:sz w:val="24"/>
          <w:szCs w:val="24"/>
          <w:u w:val="none"/>
        </w:rPr>
        <w:t>15</w:t>
      </w:r>
      <w:r w:rsidRPr="00151A4D">
        <w:rPr>
          <w:rStyle w:val="Kpr"/>
          <w:rFonts w:ascii="Times New Roman" w:hAnsi="Times New Roman" w:cs="Times New Roman"/>
          <w:b/>
          <w:bCs/>
          <w:color w:val="000000" w:themeColor="text1"/>
          <w:sz w:val="24"/>
          <w:szCs w:val="24"/>
          <w:u w:val="none"/>
        </w:rPr>
        <w:t>.01.202</w:t>
      </w:r>
      <w:r w:rsidR="00AF7F89">
        <w:rPr>
          <w:rStyle w:val="Kpr"/>
          <w:rFonts w:ascii="Times New Roman" w:hAnsi="Times New Roman" w:cs="Times New Roman"/>
          <w:b/>
          <w:bCs/>
          <w:color w:val="000000" w:themeColor="text1"/>
          <w:sz w:val="24"/>
          <w:szCs w:val="24"/>
          <w:u w:val="none"/>
        </w:rPr>
        <w:t>1</w:t>
      </w:r>
      <w:r w:rsidRPr="00151A4D">
        <w:rPr>
          <w:rStyle w:val="Kpr"/>
          <w:rFonts w:ascii="Times New Roman" w:hAnsi="Times New Roman" w:cs="Times New Roman"/>
          <w:color w:val="000000" w:themeColor="text1"/>
          <w:sz w:val="24"/>
          <w:szCs w:val="24"/>
          <w:u w:val="none"/>
        </w:rPr>
        <w:t xml:space="preserve"> tarihi</w:t>
      </w:r>
      <w:r w:rsidRPr="00151A4D">
        <w:rPr>
          <w:rFonts w:ascii="Times New Roman" w:hAnsi="Times New Roman" w:cs="Times New Roman"/>
          <w:color w:val="000000" w:themeColor="text1"/>
          <w:sz w:val="24"/>
          <w:szCs w:val="24"/>
        </w:rPr>
        <w:t xml:space="preserve"> en geç saat </w:t>
      </w:r>
      <w:r w:rsidRPr="00151A4D">
        <w:rPr>
          <w:rFonts w:ascii="Times New Roman" w:hAnsi="Times New Roman" w:cs="Times New Roman"/>
          <w:b/>
          <w:bCs/>
          <w:color w:val="000000" w:themeColor="text1"/>
          <w:sz w:val="24"/>
          <w:szCs w:val="24"/>
        </w:rPr>
        <w:t>16.00‘</w:t>
      </w:r>
      <w:r w:rsidRPr="00151A4D">
        <w:rPr>
          <w:rFonts w:ascii="Times New Roman" w:hAnsi="Times New Roman" w:cs="Times New Roman"/>
          <w:color w:val="000000" w:themeColor="text1"/>
          <w:sz w:val="24"/>
          <w:szCs w:val="24"/>
        </w:rPr>
        <w:t xml:space="preserve">a kadar </w:t>
      </w:r>
      <w:r w:rsidRPr="00151A4D">
        <w:rPr>
          <w:rFonts w:ascii="Times New Roman" w:hAnsi="Times New Roman" w:cs="Times New Roman"/>
          <w:b/>
          <w:color w:val="000000" w:themeColor="text1"/>
          <w:sz w:val="24"/>
          <w:szCs w:val="24"/>
        </w:rPr>
        <w:t xml:space="preserve">kapalı zarf </w:t>
      </w:r>
      <w:r w:rsidRPr="00151A4D">
        <w:rPr>
          <w:rFonts w:ascii="Times New Roman" w:hAnsi="Times New Roman" w:cs="Times New Roman"/>
          <w:color w:val="000000" w:themeColor="text1"/>
          <w:sz w:val="24"/>
          <w:szCs w:val="24"/>
        </w:rPr>
        <w:t xml:space="preserve">yolu ile </w:t>
      </w:r>
      <w:r w:rsidRPr="00151A4D">
        <w:rPr>
          <w:rFonts w:ascii="Times New Roman" w:hAnsi="Times New Roman" w:cs="Times New Roman"/>
          <w:b/>
          <w:bCs/>
          <w:color w:val="000000" w:themeColor="text1"/>
          <w:sz w:val="24"/>
          <w:szCs w:val="24"/>
        </w:rPr>
        <w:t>elden ya da posta</w:t>
      </w:r>
      <w:r w:rsidRPr="00151A4D">
        <w:rPr>
          <w:rFonts w:ascii="Times New Roman" w:hAnsi="Times New Roman" w:cs="Times New Roman"/>
          <w:color w:val="000000" w:themeColor="text1"/>
          <w:sz w:val="24"/>
          <w:szCs w:val="24"/>
        </w:rPr>
        <w:t xml:space="preserve"> </w:t>
      </w:r>
      <w:bookmarkStart w:id="1" w:name="_Hlk61001556"/>
      <w:r w:rsidRPr="00151A4D">
        <w:rPr>
          <w:rFonts w:ascii="Times New Roman" w:hAnsi="Times New Roman" w:cs="Times New Roman"/>
          <w:b/>
          <w:bCs/>
          <w:color w:val="000000" w:themeColor="text1"/>
          <w:sz w:val="24"/>
          <w:szCs w:val="24"/>
        </w:rPr>
        <w:t>yolu</w:t>
      </w:r>
      <w:r w:rsidRPr="00151A4D">
        <w:rPr>
          <w:rFonts w:ascii="Times New Roman" w:hAnsi="Times New Roman" w:cs="Times New Roman"/>
          <w:color w:val="000000" w:themeColor="text1"/>
          <w:sz w:val="24"/>
          <w:szCs w:val="24"/>
        </w:rPr>
        <w:t xml:space="preserve"> ile </w:t>
      </w:r>
      <w:proofErr w:type="spellStart"/>
      <w:r w:rsidRPr="00151A4D">
        <w:rPr>
          <w:rFonts w:ascii="Times New Roman" w:hAnsi="Times New Roman" w:cs="Times New Roman"/>
          <w:sz w:val="24"/>
          <w:szCs w:val="24"/>
        </w:rPr>
        <w:t>Çobançeşme</w:t>
      </w:r>
      <w:proofErr w:type="spellEnd"/>
      <w:r w:rsidRPr="00151A4D">
        <w:rPr>
          <w:rFonts w:ascii="Times New Roman" w:hAnsi="Times New Roman" w:cs="Times New Roman"/>
          <w:sz w:val="24"/>
          <w:szCs w:val="24"/>
        </w:rPr>
        <w:t xml:space="preserve"> Mevkii Sanayi Cad. Dış Ticaret Kompleksi B Blok YENİBOSNA / İSTANBUL</w:t>
      </w:r>
      <w:bookmarkEnd w:id="1"/>
      <w:r w:rsidRPr="00151A4D">
        <w:rPr>
          <w:rFonts w:ascii="Times New Roman" w:hAnsi="Times New Roman" w:cs="Times New Roman"/>
          <w:sz w:val="24"/>
          <w:szCs w:val="24"/>
        </w:rPr>
        <w:t xml:space="preserve"> adresine </w:t>
      </w:r>
      <w:r w:rsidRPr="00151A4D">
        <w:rPr>
          <w:rFonts w:ascii="Times New Roman" w:hAnsi="Times New Roman" w:cs="Times New Roman"/>
          <w:color w:val="000000" w:themeColor="text1"/>
          <w:sz w:val="24"/>
          <w:szCs w:val="24"/>
        </w:rPr>
        <w:t>iletilmelidir.</w:t>
      </w:r>
    </w:p>
    <w:p w14:paraId="33D8D00C" w14:textId="77777777" w:rsidR="00587EF0" w:rsidRPr="00151A4D" w:rsidRDefault="00587EF0" w:rsidP="00587EF0">
      <w:pPr>
        <w:pStyle w:val="ListeParagraf"/>
        <w:numPr>
          <w:ilvl w:val="0"/>
          <w:numId w:val="1"/>
        </w:numPr>
        <w:ind w:left="0" w:firstLine="357"/>
        <w:jc w:val="both"/>
        <w:rPr>
          <w:rFonts w:ascii="Times New Roman" w:hAnsi="Times New Roman" w:cs="Times New Roman"/>
          <w:color w:val="000000" w:themeColor="text1"/>
          <w:sz w:val="24"/>
          <w:szCs w:val="24"/>
        </w:rPr>
      </w:pPr>
      <w:r w:rsidRPr="00151A4D">
        <w:rPr>
          <w:rFonts w:ascii="Times New Roman" w:hAnsi="Times New Roman" w:cs="Times New Roman"/>
          <w:color w:val="000000" w:themeColor="text1"/>
          <w:sz w:val="24"/>
          <w:szCs w:val="24"/>
        </w:rPr>
        <w:t xml:space="preserve">Teklifler </w:t>
      </w:r>
      <w:r w:rsidRPr="00151A4D">
        <w:rPr>
          <w:rFonts w:ascii="Times New Roman" w:hAnsi="Times New Roman" w:cs="Times New Roman"/>
          <w:b/>
          <w:color w:val="000000" w:themeColor="text1"/>
          <w:sz w:val="24"/>
          <w:szCs w:val="24"/>
        </w:rPr>
        <w:t xml:space="preserve">Türk </w:t>
      </w:r>
      <w:proofErr w:type="gramStart"/>
      <w:r w:rsidRPr="00151A4D">
        <w:rPr>
          <w:rFonts w:ascii="Times New Roman" w:hAnsi="Times New Roman" w:cs="Times New Roman"/>
          <w:b/>
          <w:color w:val="000000" w:themeColor="text1"/>
          <w:sz w:val="24"/>
          <w:szCs w:val="24"/>
        </w:rPr>
        <w:t>Lirası</w:t>
      </w:r>
      <w:proofErr w:type="gramEnd"/>
      <w:r w:rsidRPr="00151A4D">
        <w:rPr>
          <w:rFonts w:ascii="Times New Roman" w:hAnsi="Times New Roman" w:cs="Times New Roman"/>
          <w:color w:val="000000" w:themeColor="text1"/>
          <w:sz w:val="24"/>
          <w:szCs w:val="24"/>
        </w:rPr>
        <w:t xml:space="preserve"> olarak verilecektir.</w:t>
      </w:r>
    </w:p>
    <w:p w14:paraId="1FB22651" w14:textId="77777777" w:rsidR="00587EF0" w:rsidRPr="00151A4D" w:rsidRDefault="00587EF0" w:rsidP="00587EF0">
      <w:pPr>
        <w:pStyle w:val="ListeParagraf"/>
        <w:numPr>
          <w:ilvl w:val="0"/>
          <w:numId w:val="1"/>
        </w:numPr>
        <w:ind w:left="0" w:firstLine="357"/>
        <w:jc w:val="both"/>
        <w:rPr>
          <w:rFonts w:ascii="Times New Roman" w:hAnsi="Times New Roman" w:cs="Times New Roman"/>
          <w:sz w:val="24"/>
          <w:szCs w:val="24"/>
        </w:rPr>
      </w:pPr>
      <w:r w:rsidRPr="00151A4D">
        <w:rPr>
          <w:rFonts w:ascii="Times New Roman" w:hAnsi="Times New Roman" w:cs="Times New Roman"/>
          <w:sz w:val="24"/>
          <w:szCs w:val="24"/>
        </w:rPr>
        <w:t>Teklif mektubu birden fazla sayfayı içeriyorsa, her sayfa, firma yetkilisi tarafından imzalanmış ve kaşelenmiş olacaktır.</w:t>
      </w:r>
    </w:p>
    <w:p w14:paraId="1074AF9F" w14:textId="77777777" w:rsidR="00587EF0" w:rsidRPr="00151A4D" w:rsidRDefault="00587EF0" w:rsidP="00587EF0">
      <w:pPr>
        <w:pStyle w:val="ListeParagraf"/>
        <w:numPr>
          <w:ilvl w:val="0"/>
          <w:numId w:val="1"/>
        </w:numPr>
        <w:ind w:left="0" w:firstLine="357"/>
        <w:jc w:val="both"/>
        <w:rPr>
          <w:rFonts w:ascii="Times New Roman" w:hAnsi="Times New Roman" w:cs="Times New Roman"/>
          <w:color w:val="000000" w:themeColor="text1"/>
          <w:sz w:val="24"/>
          <w:szCs w:val="24"/>
        </w:rPr>
      </w:pPr>
      <w:r w:rsidRPr="00151A4D">
        <w:rPr>
          <w:rFonts w:ascii="Times New Roman" w:hAnsi="Times New Roman" w:cs="Times New Roman"/>
          <w:color w:val="000000" w:themeColor="text1"/>
          <w:sz w:val="24"/>
          <w:szCs w:val="24"/>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151A4D">
        <w:rPr>
          <w:rFonts w:ascii="Times New Roman" w:hAnsi="Times New Roman" w:cs="Times New Roman"/>
          <w:color w:val="000000" w:themeColor="text1"/>
          <w:sz w:val="24"/>
          <w:szCs w:val="24"/>
        </w:rPr>
        <w:t>BİRLİK'i</w:t>
      </w:r>
      <w:proofErr w:type="spellEnd"/>
      <w:r w:rsidRPr="00151A4D">
        <w:rPr>
          <w:rFonts w:ascii="Times New Roman" w:hAnsi="Times New Roman" w:cs="Times New Roman"/>
          <w:color w:val="000000" w:themeColor="text1"/>
          <w:sz w:val="24"/>
          <w:szCs w:val="24"/>
        </w:rPr>
        <w:t xml:space="preserve"> bilgilendirecektir.</w:t>
      </w:r>
    </w:p>
    <w:p w14:paraId="67821118" w14:textId="2C819999" w:rsidR="00587EF0" w:rsidRPr="00151A4D" w:rsidRDefault="00587EF0" w:rsidP="00587EF0">
      <w:pPr>
        <w:pStyle w:val="ListeParagraf"/>
        <w:numPr>
          <w:ilvl w:val="0"/>
          <w:numId w:val="1"/>
        </w:numPr>
        <w:ind w:left="0" w:firstLine="357"/>
        <w:jc w:val="both"/>
        <w:rPr>
          <w:rFonts w:ascii="Times New Roman" w:hAnsi="Times New Roman" w:cs="Times New Roman"/>
          <w:color w:val="000000" w:themeColor="text1"/>
          <w:sz w:val="24"/>
          <w:szCs w:val="24"/>
        </w:rPr>
      </w:pPr>
      <w:bookmarkStart w:id="2" w:name="_Hlk61002297"/>
      <w:r w:rsidRPr="00151A4D">
        <w:rPr>
          <w:rFonts w:ascii="Times New Roman" w:hAnsi="Times New Roman" w:cs="Times New Roman"/>
          <w:color w:val="000000" w:themeColor="text1"/>
          <w:sz w:val="24"/>
          <w:szCs w:val="24"/>
        </w:rPr>
        <w:t>Şartnamenin firma yetkilisi tarafından her sayfanın kaşelenip imzalanması.</w:t>
      </w:r>
    </w:p>
    <w:p w14:paraId="02EE5F7F" w14:textId="3BCBE747" w:rsidR="00587EF0" w:rsidRPr="00151A4D" w:rsidRDefault="00587EF0" w:rsidP="00587EF0">
      <w:pPr>
        <w:pStyle w:val="ListeParagraf"/>
        <w:numPr>
          <w:ilvl w:val="0"/>
          <w:numId w:val="1"/>
        </w:numPr>
        <w:ind w:left="0" w:firstLine="357"/>
        <w:jc w:val="both"/>
        <w:rPr>
          <w:rFonts w:ascii="Times New Roman" w:hAnsi="Times New Roman" w:cs="Times New Roman"/>
          <w:color w:val="000000" w:themeColor="text1"/>
          <w:sz w:val="24"/>
          <w:szCs w:val="24"/>
        </w:rPr>
      </w:pPr>
      <w:r w:rsidRPr="00151A4D">
        <w:rPr>
          <w:rFonts w:ascii="Times New Roman" w:hAnsi="Times New Roman" w:cs="Times New Roman"/>
          <w:color w:val="000000" w:themeColor="text1"/>
          <w:sz w:val="24"/>
          <w:szCs w:val="24"/>
        </w:rPr>
        <w:t>Ek-1 formu</w:t>
      </w:r>
    </w:p>
    <w:p w14:paraId="03D6B79D" w14:textId="77777777" w:rsidR="00587EF0" w:rsidRPr="00151A4D" w:rsidRDefault="00587EF0" w:rsidP="00587EF0">
      <w:pPr>
        <w:pStyle w:val="ListeParagraf"/>
        <w:numPr>
          <w:ilvl w:val="0"/>
          <w:numId w:val="1"/>
        </w:numPr>
        <w:ind w:left="0" w:firstLine="357"/>
        <w:jc w:val="both"/>
        <w:rPr>
          <w:rFonts w:ascii="Times New Roman" w:hAnsi="Times New Roman" w:cs="Times New Roman"/>
          <w:color w:val="000000" w:themeColor="text1"/>
          <w:sz w:val="24"/>
          <w:szCs w:val="24"/>
        </w:rPr>
      </w:pPr>
      <w:r w:rsidRPr="00151A4D">
        <w:rPr>
          <w:rFonts w:ascii="Times New Roman" w:hAnsi="Times New Roman" w:cs="Times New Roman"/>
          <w:color w:val="000000" w:themeColor="text1"/>
          <w:sz w:val="24"/>
          <w:szCs w:val="24"/>
        </w:rPr>
        <w:t>Güncel imza sirküleri.</w:t>
      </w:r>
    </w:p>
    <w:p w14:paraId="6A202E0D" w14:textId="0A0029EE" w:rsidR="00587EF0" w:rsidRPr="00151A4D" w:rsidRDefault="00587EF0" w:rsidP="00587EF0">
      <w:pPr>
        <w:pStyle w:val="ListeParagraf"/>
        <w:numPr>
          <w:ilvl w:val="0"/>
          <w:numId w:val="1"/>
        </w:numPr>
        <w:ind w:left="0" w:firstLine="357"/>
        <w:jc w:val="both"/>
        <w:rPr>
          <w:rFonts w:ascii="Times New Roman" w:hAnsi="Times New Roman" w:cs="Times New Roman"/>
          <w:color w:val="000000" w:themeColor="text1"/>
          <w:sz w:val="24"/>
          <w:szCs w:val="24"/>
        </w:rPr>
      </w:pPr>
      <w:r w:rsidRPr="00151A4D">
        <w:rPr>
          <w:rFonts w:ascii="Times New Roman" w:hAnsi="Times New Roman" w:cs="Times New Roman"/>
          <w:color w:val="000000" w:themeColor="text1"/>
          <w:sz w:val="24"/>
          <w:szCs w:val="24"/>
        </w:rPr>
        <w:t>Proje çizimleri ve referanslar</w:t>
      </w:r>
      <w:bookmarkEnd w:id="2"/>
    </w:p>
    <w:p w14:paraId="43553A2C" w14:textId="77777777" w:rsidR="00587EF0" w:rsidRPr="00151A4D" w:rsidRDefault="00587EF0" w:rsidP="00151A4D">
      <w:pPr>
        <w:pStyle w:val="ListeParagraf"/>
        <w:ind w:left="357"/>
        <w:jc w:val="both"/>
        <w:rPr>
          <w:rFonts w:ascii="Times New Roman" w:hAnsi="Times New Roman" w:cs="Times New Roman"/>
          <w:color w:val="000000" w:themeColor="text1"/>
          <w:sz w:val="24"/>
          <w:szCs w:val="24"/>
        </w:rPr>
      </w:pPr>
    </w:p>
    <w:p w14:paraId="66000015" w14:textId="29100DDB" w:rsidR="00B4341A" w:rsidRPr="00151A4D" w:rsidRDefault="00587EF0" w:rsidP="00587EF0">
      <w:pPr>
        <w:jc w:val="both"/>
        <w:rPr>
          <w:rFonts w:ascii="Times New Roman" w:hAnsi="Times New Roman" w:cs="Times New Roman"/>
          <w:color w:val="000000" w:themeColor="text1"/>
          <w:sz w:val="24"/>
          <w:szCs w:val="24"/>
        </w:rPr>
      </w:pPr>
      <w:r w:rsidRPr="00151A4D">
        <w:rPr>
          <w:rFonts w:ascii="Times New Roman" w:hAnsi="Times New Roman" w:cs="Times New Roman"/>
          <w:color w:val="000000" w:themeColor="text1"/>
          <w:sz w:val="24"/>
          <w:szCs w:val="24"/>
        </w:rPr>
        <w:t xml:space="preserve">      Sorularınız için aşağıda yer alan kişi ile irtibat kurabilirsiniz.</w:t>
      </w:r>
    </w:p>
    <w:p w14:paraId="3E71AA73" w14:textId="54743BC2" w:rsidR="00587EF0" w:rsidRDefault="00587EF0" w:rsidP="00587EF0">
      <w:pPr>
        <w:pStyle w:val="ListeParagraf"/>
        <w:ind w:left="357"/>
        <w:jc w:val="both"/>
        <w:rPr>
          <w:rFonts w:ascii="Times New Roman" w:hAnsi="Times New Roman" w:cs="Times New Roman"/>
          <w:color w:val="000000" w:themeColor="text1"/>
          <w:sz w:val="24"/>
          <w:szCs w:val="24"/>
        </w:rPr>
      </w:pPr>
      <w:r w:rsidRPr="00151A4D">
        <w:rPr>
          <w:rFonts w:ascii="Times New Roman" w:hAnsi="Times New Roman" w:cs="Times New Roman"/>
          <w:b/>
          <w:color w:val="000000" w:themeColor="text1"/>
          <w:sz w:val="24"/>
          <w:szCs w:val="24"/>
        </w:rPr>
        <w:t>İlgili kişi:</w:t>
      </w:r>
      <w:r w:rsidRPr="00151A4D">
        <w:rPr>
          <w:rFonts w:ascii="Times New Roman" w:hAnsi="Times New Roman" w:cs="Times New Roman"/>
          <w:color w:val="000000" w:themeColor="text1"/>
          <w:sz w:val="24"/>
          <w:szCs w:val="24"/>
        </w:rPr>
        <w:t xml:space="preserve"> </w:t>
      </w:r>
    </w:p>
    <w:p w14:paraId="0A256B81" w14:textId="77777777" w:rsidR="00B4341A" w:rsidRPr="00151A4D" w:rsidRDefault="00B4341A" w:rsidP="00587EF0">
      <w:pPr>
        <w:pStyle w:val="ListeParagraf"/>
        <w:ind w:left="357"/>
        <w:jc w:val="both"/>
        <w:rPr>
          <w:rFonts w:ascii="Times New Roman" w:hAnsi="Times New Roman" w:cs="Times New Roman"/>
          <w:color w:val="000000" w:themeColor="text1"/>
          <w:sz w:val="24"/>
          <w:szCs w:val="24"/>
        </w:rPr>
      </w:pPr>
    </w:p>
    <w:p w14:paraId="3B98DBDC" w14:textId="1442744C" w:rsidR="00B4341A" w:rsidRPr="00151A4D" w:rsidRDefault="00587EF0">
      <w:pPr>
        <w:pStyle w:val="ListeParagraf"/>
        <w:ind w:left="357"/>
        <w:jc w:val="both"/>
        <w:rPr>
          <w:rFonts w:ascii="Times New Roman" w:hAnsi="Times New Roman" w:cs="Times New Roman"/>
          <w:color w:val="000000" w:themeColor="text1"/>
          <w:sz w:val="24"/>
          <w:szCs w:val="24"/>
        </w:rPr>
      </w:pPr>
      <w:r w:rsidRPr="00151A4D">
        <w:rPr>
          <w:rFonts w:ascii="Times New Roman" w:hAnsi="Times New Roman" w:cs="Times New Roman"/>
          <w:b/>
          <w:bCs/>
          <w:color w:val="000000" w:themeColor="text1"/>
          <w:sz w:val="24"/>
          <w:szCs w:val="24"/>
          <w:u w:val="single"/>
        </w:rPr>
        <w:t>İdari Konularda:</w:t>
      </w:r>
      <w:r w:rsidRPr="00151A4D">
        <w:rPr>
          <w:rFonts w:ascii="Times New Roman" w:hAnsi="Times New Roman" w:cs="Times New Roman"/>
          <w:color w:val="000000" w:themeColor="text1"/>
          <w:sz w:val="24"/>
          <w:szCs w:val="24"/>
        </w:rPr>
        <w:t xml:space="preserve"> </w:t>
      </w:r>
    </w:p>
    <w:p w14:paraId="0DCD28E5" w14:textId="5899E829" w:rsidR="00587EF0" w:rsidRDefault="00587EF0" w:rsidP="00587EF0">
      <w:pPr>
        <w:pStyle w:val="ListeParagraf"/>
        <w:ind w:left="357"/>
        <w:jc w:val="both"/>
        <w:rPr>
          <w:rFonts w:ascii="Times New Roman" w:hAnsi="Times New Roman" w:cs="Times New Roman"/>
          <w:bCs/>
          <w:color w:val="000000" w:themeColor="text1"/>
          <w:sz w:val="24"/>
          <w:szCs w:val="24"/>
        </w:rPr>
      </w:pPr>
      <w:r w:rsidRPr="00151A4D">
        <w:rPr>
          <w:rFonts w:ascii="Times New Roman" w:hAnsi="Times New Roman" w:cs="Times New Roman"/>
          <w:bCs/>
          <w:color w:val="000000" w:themeColor="text1"/>
          <w:sz w:val="24"/>
          <w:szCs w:val="24"/>
        </w:rPr>
        <w:t xml:space="preserve">Meryem BOZKURT- </w:t>
      </w:r>
      <w:r w:rsidR="00993533" w:rsidRPr="00151A4D">
        <w:rPr>
          <w:rFonts w:ascii="Times New Roman" w:hAnsi="Times New Roman" w:cs="Times New Roman"/>
          <w:bCs/>
          <w:color w:val="000000" w:themeColor="text1"/>
          <w:sz w:val="24"/>
          <w:szCs w:val="24"/>
        </w:rPr>
        <w:t xml:space="preserve"> </w:t>
      </w:r>
      <w:hyperlink r:id="rId5" w:history="1">
        <w:r w:rsidR="00993533" w:rsidRPr="00151A4D">
          <w:rPr>
            <w:rStyle w:val="Kpr"/>
            <w:rFonts w:ascii="Times New Roman" w:hAnsi="Times New Roman" w:cs="Times New Roman"/>
            <w:bCs/>
            <w:sz w:val="24"/>
            <w:szCs w:val="24"/>
          </w:rPr>
          <w:t>meryem.bozkurt@itkib.org.tr</w:t>
        </w:r>
      </w:hyperlink>
      <w:r w:rsidR="00993533" w:rsidRPr="00151A4D">
        <w:rPr>
          <w:rFonts w:ascii="Times New Roman" w:hAnsi="Times New Roman" w:cs="Times New Roman"/>
          <w:bCs/>
          <w:color w:val="000000" w:themeColor="text1"/>
          <w:sz w:val="24"/>
          <w:szCs w:val="24"/>
        </w:rPr>
        <w:t xml:space="preserve"> – 05379730877/ 02124540207</w:t>
      </w:r>
    </w:p>
    <w:p w14:paraId="236C64DB" w14:textId="77777777" w:rsidR="00B4341A" w:rsidRPr="00151A4D" w:rsidRDefault="00B4341A" w:rsidP="00587EF0">
      <w:pPr>
        <w:pStyle w:val="ListeParagraf"/>
        <w:ind w:left="357"/>
        <w:jc w:val="both"/>
        <w:rPr>
          <w:rFonts w:ascii="Times New Roman" w:hAnsi="Times New Roman" w:cs="Times New Roman"/>
          <w:bCs/>
          <w:color w:val="000000" w:themeColor="text1"/>
          <w:sz w:val="24"/>
          <w:szCs w:val="24"/>
          <w:u w:val="single"/>
        </w:rPr>
      </w:pPr>
    </w:p>
    <w:p w14:paraId="79CEAE83" w14:textId="77777777" w:rsidR="00B4341A" w:rsidRDefault="00587EF0">
      <w:pPr>
        <w:pStyle w:val="ListeParagraf"/>
        <w:ind w:left="357"/>
        <w:jc w:val="both"/>
        <w:rPr>
          <w:rFonts w:ascii="Times New Roman" w:hAnsi="Times New Roman" w:cs="Times New Roman"/>
          <w:bCs/>
          <w:color w:val="000000" w:themeColor="text1"/>
          <w:sz w:val="24"/>
          <w:szCs w:val="24"/>
          <w:u w:val="single"/>
        </w:rPr>
      </w:pPr>
      <w:r w:rsidRPr="00151A4D">
        <w:rPr>
          <w:rFonts w:ascii="Times New Roman" w:hAnsi="Times New Roman" w:cs="Times New Roman"/>
          <w:b/>
          <w:color w:val="000000" w:themeColor="text1"/>
          <w:sz w:val="24"/>
          <w:szCs w:val="24"/>
          <w:u w:val="single"/>
        </w:rPr>
        <w:t>Teknik Konularda:</w:t>
      </w:r>
      <w:r w:rsidR="00993533" w:rsidRPr="00151A4D">
        <w:rPr>
          <w:rFonts w:ascii="Times New Roman" w:hAnsi="Times New Roman" w:cs="Times New Roman"/>
          <w:bCs/>
          <w:color w:val="000000" w:themeColor="text1"/>
          <w:sz w:val="24"/>
          <w:szCs w:val="24"/>
          <w:u w:val="single"/>
        </w:rPr>
        <w:t xml:space="preserve"> </w:t>
      </w:r>
    </w:p>
    <w:p w14:paraId="4576B58C" w14:textId="5A41E484" w:rsidR="00587EF0" w:rsidRDefault="00993533">
      <w:pPr>
        <w:pStyle w:val="ListeParagraf"/>
        <w:ind w:left="357"/>
        <w:jc w:val="both"/>
        <w:rPr>
          <w:rFonts w:ascii="Times New Roman" w:hAnsi="Times New Roman" w:cs="Times New Roman"/>
          <w:bCs/>
          <w:color w:val="000000" w:themeColor="text1"/>
          <w:sz w:val="24"/>
          <w:szCs w:val="24"/>
        </w:rPr>
      </w:pPr>
      <w:r w:rsidRPr="00151A4D">
        <w:rPr>
          <w:rFonts w:ascii="Times New Roman" w:hAnsi="Times New Roman" w:cs="Times New Roman"/>
          <w:bCs/>
          <w:color w:val="000000" w:themeColor="text1"/>
          <w:sz w:val="24"/>
          <w:szCs w:val="24"/>
        </w:rPr>
        <w:t xml:space="preserve">Banu ÇEKER- </w:t>
      </w:r>
      <w:hyperlink r:id="rId6" w:history="1">
        <w:r w:rsidRPr="00151A4D">
          <w:rPr>
            <w:rStyle w:val="Kpr"/>
            <w:rFonts w:ascii="Times New Roman" w:hAnsi="Times New Roman" w:cs="Times New Roman"/>
            <w:bCs/>
            <w:sz w:val="24"/>
            <w:szCs w:val="24"/>
          </w:rPr>
          <w:t>banu.ceker@itkib.org.tr</w:t>
        </w:r>
      </w:hyperlink>
      <w:r w:rsidRPr="00151A4D">
        <w:rPr>
          <w:rFonts w:ascii="Times New Roman" w:hAnsi="Times New Roman" w:cs="Times New Roman"/>
          <w:bCs/>
          <w:color w:val="000000" w:themeColor="text1"/>
          <w:sz w:val="24"/>
          <w:szCs w:val="24"/>
        </w:rPr>
        <w:t xml:space="preserve"> </w:t>
      </w:r>
      <w:r w:rsidR="00B4341A">
        <w:rPr>
          <w:rFonts w:ascii="Times New Roman" w:hAnsi="Times New Roman" w:cs="Times New Roman"/>
          <w:bCs/>
          <w:color w:val="000000" w:themeColor="text1"/>
          <w:sz w:val="24"/>
          <w:szCs w:val="24"/>
        </w:rPr>
        <w:t>–</w:t>
      </w:r>
      <w:r w:rsidRPr="00151A4D">
        <w:rPr>
          <w:rFonts w:ascii="Times New Roman" w:hAnsi="Times New Roman" w:cs="Times New Roman"/>
          <w:bCs/>
          <w:color w:val="000000" w:themeColor="text1"/>
          <w:sz w:val="24"/>
          <w:szCs w:val="24"/>
        </w:rPr>
        <w:t xml:space="preserve"> 02124540190</w:t>
      </w:r>
    </w:p>
    <w:p w14:paraId="32E72A88" w14:textId="77777777" w:rsidR="00B4341A" w:rsidRPr="00DF1F03" w:rsidRDefault="00B4341A" w:rsidP="00151A4D">
      <w:pPr>
        <w:pStyle w:val="ListeParagraf"/>
        <w:ind w:left="357"/>
        <w:jc w:val="both"/>
        <w:rPr>
          <w:rFonts w:ascii="Times New Roman" w:hAnsi="Times New Roman" w:cs="Times New Roman"/>
          <w:sz w:val="24"/>
          <w:szCs w:val="24"/>
        </w:rPr>
      </w:pPr>
    </w:p>
    <w:p w14:paraId="66FD557B" w14:textId="40F041CA" w:rsidR="00674318" w:rsidRPr="00DF1F03" w:rsidRDefault="00B800DA"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ÖDEME ŞARTLARI</w:t>
      </w:r>
    </w:p>
    <w:p w14:paraId="35DF1993" w14:textId="31149F16" w:rsidR="00B800DA" w:rsidRPr="00DF1F03" w:rsidRDefault="00B800DA"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D376372" w14:textId="560FC4A8" w:rsidR="00DF1F03" w:rsidRPr="00151A4D" w:rsidRDefault="00DF1F03" w:rsidP="00DF1F03">
      <w:pPr>
        <w:rPr>
          <w:rFonts w:ascii="Times New Roman" w:hAnsi="Times New Roman" w:cs="Times New Roman"/>
          <w:sz w:val="24"/>
          <w:szCs w:val="24"/>
        </w:rPr>
      </w:pPr>
      <w:bookmarkStart w:id="3" w:name="_Hlk61002359"/>
      <w:proofErr w:type="gramStart"/>
      <w:r w:rsidRPr="00151A4D">
        <w:rPr>
          <w:rFonts w:ascii="Times New Roman" w:hAnsi="Times New Roman" w:cs="Times New Roman"/>
          <w:sz w:val="24"/>
          <w:szCs w:val="24"/>
        </w:rPr>
        <w:t>Ödemeler  İSTEKLİ</w:t>
      </w:r>
      <w:proofErr w:type="gramEnd"/>
      <w:r w:rsidRPr="00151A4D">
        <w:rPr>
          <w:rFonts w:ascii="Times New Roman" w:hAnsi="Times New Roman" w:cs="Times New Roman"/>
          <w:sz w:val="24"/>
          <w:szCs w:val="24"/>
        </w:rPr>
        <w:t xml:space="preserve"> tarafından düzenlenen faturanın </w:t>
      </w:r>
      <w:proofErr w:type="spellStart"/>
      <w:r w:rsidRPr="00151A4D">
        <w:rPr>
          <w:rFonts w:ascii="Times New Roman" w:hAnsi="Times New Roman" w:cs="Times New Roman"/>
          <w:sz w:val="24"/>
          <w:szCs w:val="24"/>
        </w:rPr>
        <w:t>BİRLİK’e</w:t>
      </w:r>
      <w:proofErr w:type="spellEnd"/>
      <w:r w:rsidRPr="00151A4D">
        <w:rPr>
          <w:rFonts w:ascii="Times New Roman" w:hAnsi="Times New Roman" w:cs="Times New Roman"/>
          <w:sz w:val="24"/>
          <w:szCs w:val="24"/>
        </w:rPr>
        <w:t xml:space="preserve"> tebliğ</w:t>
      </w:r>
      <w:r w:rsidR="00B22BE4">
        <w:rPr>
          <w:rFonts w:ascii="Times New Roman" w:hAnsi="Times New Roman" w:cs="Times New Roman"/>
          <w:sz w:val="24"/>
          <w:szCs w:val="24"/>
        </w:rPr>
        <w:t>i</w:t>
      </w:r>
      <w:r w:rsidRPr="00151A4D">
        <w:rPr>
          <w:rFonts w:ascii="Times New Roman" w:hAnsi="Times New Roman" w:cs="Times New Roman"/>
          <w:sz w:val="24"/>
          <w:szCs w:val="24"/>
        </w:rPr>
        <w:t xml:space="preserve">, BİRLİK tarafından onaylanması ve </w:t>
      </w:r>
      <w:proofErr w:type="spellStart"/>
      <w:r w:rsidRPr="00151A4D">
        <w:rPr>
          <w:rFonts w:ascii="Times New Roman" w:hAnsi="Times New Roman" w:cs="Times New Roman"/>
          <w:sz w:val="24"/>
          <w:szCs w:val="24"/>
        </w:rPr>
        <w:t>BİRLİK’in</w:t>
      </w:r>
      <w:proofErr w:type="spellEnd"/>
      <w:r w:rsidRPr="00151A4D">
        <w:rPr>
          <w:rFonts w:ascii="Times New Roman" w:hAnsi="Times New Roman" w:cs="Times New Roman"/>
          <w:sz w:val="24"/>
          <w:szCs w:val="24"/>
        </w:rPr>
        <w:t xml:space="preserve"> ödeme takvimine uygun olarak  İSTEKLİNİN  banka hesabına yapılacaktır.</w:t>
      </w:r>
    </w:p>
    <w:p w14:paraId="4090F575" w14:textId="69686B86" w:rsidR="00DF1F03" w:rsidRPr="00151A4D" w:rsidRDefault="00DF1F03" w:rsidP="00DF1F03">
      <w:pPr>
        <w:rPr>
          <w:rFonts w:ascii="Times New Roman" w:hAnsi="Times New Roman" w:cs="Times New Roman"/>
          <w:sz w:val="24"/>
          <w:szCs w:val="24"/>
        </w:rPr>
      </w:pPr>
    </w:p>
    <w:p w14:paraId="4C4124DB" w14:textId="60E0B750" w:rsidR="00DF1F03" w:rsidRPr="00DF1F03" w:rsidRDefault="00DF1F03" w:rsidP="00DF1F03">
      <w:pPr>
        <w:pStyle w:val="Balk2"/>
        <w:tabs>
          <w:tab w:val="left" w:pos="567"/>
          <w:tab w:val="left" w:leader="dot" w:pos="9356"/>
        </w:tabs>
        <w:spacing w:after="120"/>
        <w:rPr>
          <w:b/>
          <w:szCs w:val="24"/>
        </w:rPr>
      </w:pPr>
      <w:r w:rsidRPr="00DF1F03">
        <w:rPr>
          <w:b/>
          <w:szCs w:val="24"/>
        </w:rPr>
        <w:lastRenderedPageBreak/>
        <w:t>Diğer Teknik Detaylar</w:t>
      </w:r>
    </w:p>
    <w:p w14:paraId="27E56948" w14:textId="2704B43E" w:rsidR="00DF1F03" w:rsidRPr="00151A4D" w:rsidRDefault="00DF1F03" w:rsidP="00DF1F03">
      <w:pPr>
        <w:rPr>
          <w:rFonts w:ascii="Times New Roman" w:hAnsi="Times New Roman" w:cs="Times New Roman"/>
          <w:sz w:val="24"/>
          <w:szCs w:val="24"/>
          <w:lang w:eastAsia="tr-TR"/>
        </w:rPr>
      </w:pPr>
    </w:p>
    <w:p w14:paraId="3871BAE5" w14:textId="77777777" w:rsidR="00B4341A" w:rsidRDefault="00DF1F03" w:rsidP="00B4341A">
      <w:pPr>
        <w:pStyle w:val="Balk2"/>
        <w:tabs>
          <w:tab w:val="left" w:pos="567"/>
          <w:tab w:val="left" w:leader="dot" w:pos="9356"/>
        </w:tabs>
        <w:spacing w:after="120"/>
        <w:rPr>
          <w:b/>
          <w:szCs w:val="24"/>
        </w:rPr>
      </w:pPr>
      <w:r w:rsidRPr="00DF1F03">
        <w:rPr>
          <w:b/>
          <w:szCs w:val="24"/>
        </w:rPr>
        <w:t>İş Programı</w:t>
      </w:r>
    </w:p>
    <w:p w14:paraId="62E6986A" w14:textId="58726AA2" w:rsidR="00DF1F03" w:rsidRPr="00151A4D" w:rsidRDefault="00DF1F03" w:rsidP="00151A4D">
      <w:pPr>
        <w:pStyle w:val="Balk2"/>
        <w:tabs>
          <w:tab w:val="left" w:pos="567"/>
          <w:tab w:val="left" w:leader="dot" w:pos="9356"/>
        </w:tabs>
        <w:spacing w:after="120"/>
        <w:ind w:left="360"/>
        <w:rPr>
          <w:b/>
          <w:szCs w:val="24"/>
        </w:rPr>
      </w:pPr>
      <w:r w:rsidRPr="00151A4D">
        <w:rPr>
          <w:szCs w:val="24"/>
        </w:rPr>
        <w:t xml:space="preserve">Yüklenici, sözleşmenin imzalanmasını müteakip 3 iş günü içinde ayrıntılı kesin iş programını </w:t>
      </w:r>
      <w:proofErr w:type="spellStart"/>
      <w:r w:rsidRPr="00151A4D">
        <w:rPr>
          <w:szCs w:val="24"/>
        </w:rPr>
        <w:t>Birlik’e</w:t>
      </w:r>
      <w:proofErr w:type="spellEnd"/>
      <w:r w:rsidRPr="00151A4D">
        <w:rPr>
          <w:szCs w:val="24"/>
        </w:rPr>
        <w:t xml:space="preserve"> teslim edecektir. Birlik, yüklenici tarafından teslim edilen bu iş programı üzerinde teknik şartnameye sadık kalmak kaydıyla değişiklikler yapılmasını, açıklama getirilmesini ya da tamamen değiştirilmesini isteyebilir.</w:t>
      </w:r>
    </w:p>
    <w:p w14:paraId="7A837421" w14:textId="77777777" w:rsidR="00DF1F03" w:rsidRPr="00151A4D" w:rsidRDefault="00DF1F03" w:rsidP="00151A4D">
      <w:pPr>
        <w:rPr>
          <w:szCs w:val="24"/>
        </w:rPr>
      </w:pPr>
    </w:p>
    <w:p w14:paraId="7A2FD19A" w14:textId="4C10E17A" w:rsidR="00DF1F03" w:rsidRPr="00151A4D" w:rsidRDefault="00DF1F03" w:rsidP="00151A4D">
      <w:pPr>
        <w:tabs>
          <w:tab w:val="left" w:pos="567"/>
          <w:tab w:val="left" w:leader="dot" w:pos="9356"/>
        </w:tabs>
        <w:spacing w:after="120"/>
        <w:ind w:left="570"/>
        <w:rPr>
          <w:rFonts w:ascii="Times New Roman" w:hAnsi="Times New Roman" w:cs="Times New Roman"/>
          <w:b/>
          <w:sz w:val="24"/>
          <w:szCs w:val="24"/>
        </w:rPr>
      </w:pPr>
    </w:p>
    <w:p w14:paraId="1788FE4E" w14:textId="063D5555" w:rsidR="00DF1F03" w:rsidRPr="00151A4D" w:rsidRDefault="00DF1F03" w:rsidP="00151A4D">
      <w:pPr>
        <w:tabs>
          <w:tab w:val="left" w:pos="567"/>
          <w:tab w:val="left" w:leader="dot" w:pos="9356"/>
        </w:tabs>
        <w:spacing w:after="120"/>
        <w:ind w:left="360"/>
        <w:rPr>
          <w:rFonts w:ascii="Times New Roman" w:hAnsi="Times New Roman" w:cs="Times New Roman"/>
          <w:sz w:val="24"/>
          <w:szCs w:val="24"/>
        </w:rPr>
      </w:pPr>
      <w:bookmarkStart w:id="4" w:name="_Hlk61002494"/>
      <w:r w:rsidRPr="00151A4D">
        <w:rPr>
          <w:rFonts w:ascii="Times New Roman" w:hAnsi="Times New Roman" w:cs="Times New Roman"/>
          <w:sz w:val="24"/>
          <w:szCs w:val="24"/>
        </w:rPr>
        <w:t>Yüklenici Şirket tüm süreçlerin yürütülmesini Birlik ile koordineli şekilde yerine getirecektir.</w:t>
      </w:r>
    </w:p>
    <w:p w14:paraId="7D90A576" w14:textId="77777777" w:rsidR="00DF1F03" w:rsidRPr="00151A4D" w:rsidRDefault="00DF1F03">
      <w:pPr>
        <w:tabs>
          <w:tab w:val="left" w:pos="567"/>
          <w:tab w:val="left" w:leader="dot" w:pos="9356"/>
        </w:tabs>
        <w:spacing w:after="120"/>
        <w:rPr>
          <w:rFonts w:ascii="Times New Roman" w:hAnsi="Times New Roman" w:cs="Times New Roman"/>
          <w:b/>
          <w:sz w:val="24"/>
          <w:szCs w:val="24"/>
        </w:rPr>
      </w:pPr>
    </w:p>
    <w:p w14:paraId="452DE66E" w14:textId="77777777" w:rsidR="00B4341A" w:rsidRPr="00151A4D" w:rsidRDefault="00DF1F03" w:rsidP="00151A4D">
      <w:pPr>
        <w:tabs>
          <w:tab w:val="left" w:pos="567"/>
          <w:tab w:val="left" w:leader="dot" w:pos="9356"/>
        </w:tabs>
        <w:spacing w:after="120"/>
        <w:ind w:left="360"/>
        <w:rPr>
          <w:rFonts w:ascii="Times New Roman" w:hAnsi="Times New Roman" w:cs="Times New Roman"/>
          <w:b/>
          <w:sz w:val="24"/>
          <w:szCs w:val="24"/>
        </w:rPr>
      </w:pPr>
      <w:r w:rsidRPr="00151A4D">
        <w:rPr>
          <w:rFonts w:ascii="Times New Roman" w:hAnsi="Times New Roman" w:cs="Times New Roman"/>
          <w:sz w:val="24"/>
          <w:szCs w:val="24"/>
        </w:rPr>
        <w:t xml:space="preserve">Yüklenici şirket etkinliğin tamamlanmasını müteakip gerçekleştirilen iş ve işlemlere ilişkin sonuç raporunu (görselleri ile birlikte) ve ayrıca hazırlık sürecinde herhangi bir aşamada talep edilmesi hallerinde gerekli bilgi ve raporlamaları </w:t>
      </w:r>
      <w:proofErr w:type="gramStart"/>
      <w:r w:rsidRPr="00151A4D">
        <w:rPr>
          <w:rFonts w:ascii="Times New Roman" w:hAnsi="Times New Roman" w:cs="Times New Roman"/>
          <w:sz w:val="24"/>
          <w:szCs w:val="24"/>
        </w:rPr>
        <w:t>5  yıl</w:t>
      </w:r>
      <w:proofErr w:type="gramEnd"/>
      <w:r w:rsidRPr="00151A4D">
        <w:rPr>
          <w:rFonts w:ascii="Times New Roman" w:hAnsi="Times New Roman" w:cs="Times New Roman"/>
          <w:sz w:val="24"/>
          <w:szCs w:val="24"/>
        </w:rPr>
        <w:t xml:space="preserve"> süre ile </w:t>
      </w:r>
      <w:proofErr w:type="spellStart"/>
      <w:r w:rsidRPr="00151A4D">
        <w:rPr>
          <w:rFonts w:ascii="Times New Roman" w:hAnsi="Times New Roman" w:cs="Times New Roman"/>
          <w:sz w:val="24"/>
          <w:szCs w:val="24"/>
        </w:rPr>
        <w:t>BİRLİK’e</w:t>
      </w:r>
      <w:proofErr w:type="spellEnd"/>
      <w:r w:rsidRPr="00151A4D">
        <w:rPr>
          <w:rFonts w:ascii="Times New Roman" w:hAnsi="Times New Roman" w:cs="Times New Roman"/>
          <w:sz w:val="24"/>
          <w:szCs w:val="24"/>
        </w:rPr>
        <w:t xml:space="preserve"> ücretsiz olarak sunacaktır. Talep edilmesi durumunda; Yüklenici Şirket etkinliğe ilişkin her türlü sunumu, fotoğraf ve video çekimlerini </w:t>
      </w:r>
      <w:proofErr w:type="spellStart"/>
      <w:r w:rsidRPr="00151A4D">
        <w:rPr>
          <w:rFonts w:ascii="Times New Roman" w:hAnsi="Times New Roman" w:cs="Times New Roman"/>
          <w:sz w:val="24"/>
          <w:szCs w:val="24"/>
        </w:rPr>
        <w:t>BİRLİK’e</w:t>
      </w:r>
      <w:proofErr w:type="spellEnd"/>
      <w:r w:rsidRPr="00151A4D">
        <w:rPr>
          <w:rFonts w:ascii="Times New Roman" w:hAnsi="Times New Roman" w:cs="Times New Roman"/>
          <w:sz w:val="24"/>
          <w:szCs w:val="24"/>
        </w:rPr>
        <w:t xml:space="preserve"> ücretsiz olarak iletecektir.</w:t>
      </w:r>
      <w:bookmarkStart w:id="5" w:name="_Hlk61002700"/>
      <w:bookmarkEnd w:id="4"/>
    </w:p>
    <w:p w14:paraId="0CEDE334" w14:textId="77777777" w:rsidR="00B4341A" w:rsidRPr="00151A4D" w:rsidRDefault="00B4341A" w:rsidP="00151A4D">
      <w:pPr>
        <w:pStyle w:val="ListeParagraf"/>
        <w:rPr>
          <w:rFonts w:ascii="Times New Roman" w:hAnsi="Times New Roman" w:cs="Times New Roman"/>
          <w:sz w:val="24"/>
          <w:szCs w:val="24"/>
        </w:rPr>
      </w:pPr>
    </w:p>
    <w:p w14:paraId="6CF892FF" w14:textId="77777777" w:rsidR="00B4341A" w:rsidRPr="00151A4D" w:rsidRDefault="00DF1F03" w:rsidP="00151A4D">
      <w:pPr>
        <w:tabs>
          <w:tab w:val="left" w:pos="567"/>
          <w:tab w:val="left" w:leader="dot" w:pos="9356"/>
        </w:tabs>
        <w:spacing w:after="120"/>
        <w:ind w:left="360"/>
        <w:rPr>
          <w:rFonts w:ascii="Times New Roman" w:hAnsi="Times New Roman" w:cs="Times New Roman"/>
          <w:b/>
          <w:sz w:val="24"/>
          <w:szCs w:val="24"/>
        </w:rPr>
      </w:pPr>
      <w:r w:rsidRPr="00151A4D">
        <w:rPr>
          <w:rFonts w:ascii="Times New Roman" w:hAnsi="Times New Roman" w:cs="Times New Roman"/>
          <w:sz w:val="24"/>
          <w:szCs w:val="24"/>
        </w:rPr>
        <w:t>Yüklenici şirket anılan hizmetlerinin sevk ve idaresi için yürürlükte bulunan ilgili kanun, tüzük, yönetmelik ve sair mevzuatına uymak ve gerekli emniyet tedbirlerini almakla yükümlüdür.</w:t>
      </w:r>
    </w:p>
    <w:p w14:paraId="172C3DB2" w14:textId="77777777" w:rsidR="00B4341A" w:rsidRPr="00151A4D" w:rsidRDefault="00B4341A" w:rsidP="00151A4D">
      <w:pPr>
        <w:pStyle w:val="ListeParagraf"/>
        <w:rPr>
          <w:rFonts w:ascii="Times New Roman" w:hAnsi="Times New Roman" w:cs="Times New Roman"/>
          <w:sz w:val="24"/>
          <w:szCs w:val="24"/>
        </w:rPr>
      </w:pPr>
    </w:p>
    <w:p w14:paraId="0FFEB855" w14:textId="77777777" w:rsidR="00B4341A" w:rsidRDefault="00DF1F03" w:rsidP="00B4341A">
      <w:pPr>
        <w:tabs>
          <w:tab w:val="left" w:pos="567"/>
          <w:tab w:val="left" w:leader="dot" w:pos="9356"/>
        </w:tabs>
        <w:spacing w:after="120"/>
        <w:ind w:left="360"/>
        <w:rPr>
          <w:rFonts w:ascii="Times New Roman" w:hAnsi="Times New Roman" w:cs="Times New Roman"/>
          <w:b/>
          <w:sz w:val="24"/>
          <w:szCs w:val="24"/>
        </w:rPr>
      </w:pPr>
      <w:r w:rsidRPr="00151A4D">
        <w:rPr>
          <w:rFonts w:ascii="Times New Roman" w:hAnsi="Times New Roman" w:cs="Times New Roman"/>
          <w:sz w:val="24"/>
          <w:szCs w:val="24"/>
        </w:rPr>
        <w:t xml:space="preserve">Yüklenici şirket, gerçekleştirilen iş ve hizmetlerle ilgili olarak BİRLİK ile sürekli irtibat halinde olacak, iş süresince talep edilen hallerde ve iş bitiminde gerçekleştirilen iş ve hizmetlere ilişkin ayrıntılı bir raporu ve ayrıca gerçekleştirilen iş ve hizmetlere ilişkin görselleri </w:t>
      </w:r>
      <w:proofErr w:type="spellStart"/>
      <w:r w:rsidRPr="00151A4D">
        <w:rPr>
          <w:rFonts w:ascii="Times New Roman" w:hAnsi="Times New Roman" w:cs="Times New Roman"/>
          <w:sz w:val="24"/>
          <w:szCs w:val="24"/>
        </w:rPr>
        <w:t>Birlik’e</w:t>
      </w:r>
      <w:proofErr w:type="spellEnd"/>
      <w:r w:rsidRPr="00151A4D">
        <w:rPr>
          <w:rFonts w:ascii="Times New Roman" w:hAnsi="Times New Roman" w:cs="Times New Roman"/>
          <w:sz w:val="24"/>
          <w:szCs w:val="24"/>
        </w:rPr>
        <w:t xml:space="preserve"> iletecektir.</w:t>
      </w:r>
    </w:p>
    <w:p w14:paraId="1FA63309" w14:textId="77777777" w:rsidR="00B4341A" w:rsidRDefault="00B4341A" w:rsidP="00B4341A">
      <w:pPr>
        <w:tabs>
          <w:tab w:val="left" w:pos="567"/>
          <w:tab w:val="left" w:leader="dot" w:pos="9356"/>
        </w:tabs>
        <w:spacing w:after="120"/>
        <w:ind w:left="360"/>
        <w:rPr>
          <w:rFonts w:ascii="Times New Roman" w:hAnsi="Times New Roman" w:cs="Times New Roman"/>
          <w:b/>
          <w:sz w:val="24"/>
          <w:szCs w:val="24"/>
        </w:rPr>
      </w:pPr>
    </w:p>
    <w:p w14:paraId="78EF98C3" w14:textId="77777777" w:rsidR="00B4341A" w:rsidRDefault="00DF1F03" w:rsidP="00B4341A">
      <w:pPr>
        <w:tabs>
          <w:tab w:val="left" w:pos="567"/>
          <w:tab w:val="left" w:leader="dot" w:pos="9356"/>
        </w:tabs>
        <w:spacing w:after="120"/>
        <w:ind w:left="360"/>
        <w:rPr>
          <w:rFonts w:ascii="Times New Roman" w:hAnsi="Times New Roman" w:cs="Times New Roman"/>
          <w:b/>
          <w:sz w:val="24"/>
          <w:szCs w:val="24"/>
        </w:rPr>
      </w:pPr>
      <w:r w:rsidRPr="00151A4D">
        <w:rPr>
          <w:rFonts w:ascii="Times New Roman" w:hAnsi="Times New Roman" w:cs="Times New Roman"/>
          <w:sz w:val="24"/>
          <w:szCs w:val="24"/>
        </w:rPr>
        <w:t xml:space="preserve">Yüklenici </w:t>
      </w:r>
      <w:proofErr w:type="spellStart"/>
      <w:r w:rsidRPr="00151A4D">
        <w:rPr>
          <w:rFonts w:ascii="Times New Roman" w:hAnsi="Times New Roman" w:cs="Times New Roman"/>
          <w:sz w:val="24"/>
          <w:szCs w:val="24"/>
        </w:rPr>
        <w:t>şirket’in</w:t>
      </w:r>
      <w:proofErr w:type="spellEnd"/>
      <w:r w:rsidRPr="00151A4D">
        <w:rPr>
          <w:rFonts w:ascii="Times New Roman" w:hAnsi="Times New Roman" w:cs="Times New Roman"/>
          <w:sz w:val="24"/>
          <w:szCs w:val="24"/>
        </w:rPr>
        <w:t xml:space="preserve"> işbu şartname kapsamında gerçekleştireceği işlere ilişkin üçüncü şahıslarla ve / veya proje sahipleri ile yaptığı ve / veya yapacağı anlaşmalardan, yüz yüze görüşmelerden kaynaklanabilecek zarar ve ziyanlardan BİRLİK sorumlu tutulmaz.</w:t>
      </w:r>
    </w:p>
    <w:p w14:paraId="3414AC96" w14:textId="77777777" w:rsidR="00B4341A" w:rsidRDefault="00DF1F03" w:rsidP="00B4341A">
      <w:pPr>
        <w:tabs>
          <w:tab w:val="left" w:pos="567"/>
          <w:tab w:val="left" w:leader="dot" w:pos="9356"/>
        </w:tabs>
        <w:spacing w:after="120"/>
        <w:ind w:left="360"/>
        <w:rPr>
          <w:rFonts w:ascii="Times New Roman" w:hAnsi="Times New Roman" w:cs="Times New Roman"/>
          <w:b/>
          <w:sz w:val="24"/>
          <w:szCs w:val="24"/>
        </w:rPr>
      </w:pPr>
      <w:r w:rsidRPr="00151A4D">
        <w:rPr>
          <w:rFonts w:ascii="Times New Roman" w:hAnsi="Times New Roman" w:cs="Times New Roman"/>
          <w:sz w:val="24"/>
          <w:szCs w:val="24"/>
        </w:rPr>
        <w:t>Yüklenici,</w:t>
      </w:r>
      <w:r w:rsidRPr="00151A4D">
        <w:rPr>
          <w:rFonts w:ascii="Times New Roman" w:hAnsi="Times New Roman" w:cs="Times New Roman"/>
          <w:b/>
          <w:sz w:val="24"/>
          <w:szCs w:val="24"/>
        </w:rPr>
        <w:t xml:space="preserve"> </w:t>
      </w:r>
      <w:r w:rsidRPr="00151A4D">
        <w:rPr>
          <w:rFonts w:ascii="Times New Roman" w:hAnsi="Times New Roman" w:cs="Times New Roman"/>
          <w:sz w:val="24"/>
          <w:szCs w:val="24"/>
        </w:rPr>
        <w:t xml:space="preserve">İşbu sözleşmeye aykırı bir durumun gündeme gelmesi ile </w:t>
      </w:r>
      <w:proofErr w:type="spellStart"/>
      <w:r w:rsidRPr="00151A4D">
        <w:rPr>
          <w:rFonts w:ascii="Times New Roman" w:hAnsi="Times New Roman" w:cs="Times New Roman"/>
          <w:sz w:val="24"/>
          <w:szCs w:val="24"/>
        </w:rPr>
        <w:t>İşveren’in</w:t>
      </w:r>
      <w:proofErr w:type="spellEnd"/>
      <w:r w:rsidRPr="00151A4D">
        <w:rPr>
          <w:rFonts w:ascii="Times New Roman" w:hAnsi="Times New Roman" w:cs="Times New Roman"/>
          <w:sz w:val="24"/>
          <w:szCs w:val="24"/>
        </w:rPr>
        <w:t xml:space="preserve"> maruz kaldığı her türlü maddi ve / veya manevi zararını tazmin etmeyi kabul ve taahhüt eder.</w:t>
      </w:r>
    </w:p>
    <w:p w14:paraId="12F3AB4E" w14:textId="77777777" w:rsidR="00B4341A" w:rsidRDefault="00DF1F03" w:rsidP="00B4341A">
      <w:pPr>
        <w:tabs>
          <w:tab w:val="left" w:pos="567"/>
          <w:tab w:val="left" w:leader="dot" w:pos="9356"/>
        </w:tabs>
        <w:spacing w:after="120"/>
        <w:ind w:left="360"/>
        <w:rPr>
          <w:rFonts w:ascii="Times New Roman" w:hAnsi="Times New Roman" w:cs="Times New Roman"/>
          <w:b/>
          <w:sz w:val="24"/>
          <w:szCs w:val="24"/>
        </w:rPr>
      </w:pPr>
      <w:r w:rsidRPr="00151A4D">
        <w:rPr>
          <w:rFonts w:ascii="Times New Roman" w:hAnsi="Times New Roman" w:cs="Times New Roman"/>
          <w:sz w:val="24"/>
          <w:szCs w:val="24"/>
        </w:rPr>
        <w:t>Yüklenici işin / hizmetin / mal tesliminin sevk ve idaresi için yürürlükte bulunan ilgili kanun, tüzük yönetmelik vesaire mevzuata uymak zorundadır. Yüklenici taahhüdünü ilgilendiren konuda her türlü emniyet tedbirlerini almaya mecburdur.</w:t>
      </w:r>
    </w:p>
    <w:p w14:paraId="525DA1D6" w14:textId="77777777" w:rsidR="00B4341A" w:rsidRDefault="00DF1F03" w:rsidP="00B4341A">
      <w:pPr>
        <w:tabs>
          <w:tab w:val="left" w:pos="567"/>
          <w:tab w:val="left" w:leader="dot" w:pos="9356"/>
        </w:tabs>
        <w:spacing w:after="120"/>
        <w:ind w:left="360"/>
        <w:rPr>
          <w:rFonts w:ascii="Times New Roman" w:hAnsi="Times New Roman" w:cs="Times New Roman"/>
          <w:b/>
          <w:sz w:val="24"/>
          <w:szCs w:val="24"/>
        </w:rPr>
      </w:pPr>
      <w:r w:rsidRPr="00151A4D">
        <w:rPr>
          <w:rFonts w:ascii="Times New Roman" w:hAnsi="Times New Roman" w:cs="Times New Roman"/>
          <w:sz w:val="24"/>
          <w:szCs w:val="24"/>
        </w:rPr>
        <w:t xml:space="preserve">Yüklenici, tarafından istihdam edilen herhangi bir personel veya diğer bir şahsın uğrayabileceği kaza, yaralanma, mesleki hastalığı, maluliyet vesaireden veya bunun neticesi olarak ortaya çıkan zarar ziyandan veya kanunen ödenmesi gereken tazminat ve masraflardan sadece ve münhasıran Yüklenici sorumlu olacak ve </w:t>
      </w:r>
      <w:proofErr w:type="spellStart"/>
      <w:r w:rsidRPr="00151A4D">
        <w:rPr>
          <w:rFonts w:ascii="Times New Roman" w:hAnsi="Times New Roman" w:cs="Times New Roman"/>
          <w:sz w:val="24"/>
          <w:szCs w:val="24"/>
        </w:rPr>
        <w:t>BİRLİK’e</w:t>
      </w:r>
      <w:proofErr w:type="spellEnd"/>
      <w:r w:rsidRPr="00151A4D">
        <w:rPr>
          <w:rFonts w:ascii="Times New Roman" w:hAnsi="Times New Roman" w:cs="Times New Roman"/>
          <w:sz w:val="24"/>
          <w:szCs w:val="24"/>
        </w:rPr>
        <w:t xml:space="preserve"> hiçbir sorumluluk yüklenemeyecektir.</w:t>
      </w:r>
    </w:p>
    <w:p w14:paraId="29BFF663" w14:textId="77777777" w:rsidR="00B4341A" w:rsidRDefault="00DF1F03" w:rsidP="00B4341A">
      <w:pPr>
        <w:tabs>
          <w:tab w:val="left" w:pos="567"/>
          <w:tab w:val="left" w:leader="dot" w:pos="9356"/>
        </w:tabs>
        <w:spacing w:after="120"/>
        <w:ind w:left="360"/>
        <w:rPr>
          <w:rFonts w:ascii="Times New Roman" w:hAnsi="Times New Roman" w:cs="Times New Roman"/>
          <w:sz w:val="24"/>
          <w:szCs w:val="24"/>
        </w:rPr>
      </w:pPr>
      <w:r w:rsidRPr="00151A4D">
        <w:rPr>
          <w:rFonts w:ascii="Times New Roman" w:hAnsi="Times New Roman" w:cs="Times New Roman"/>
          <w:sz w:val="24"/>
          <w:szCs w:val="24"/>
        </w:rPr>
        <w:lastRenderedPageBreak/>
        <w:t xml:space="preserve">Yüklenici, kendisinin ve personelinin sair zamanlarda veya destek hizmetinin yerine getirilmesi esnasında üçüncü şahıslara verecekleri her türlü zarar ziyandan sorumlu olacaktır. Yüklenici, iş esnasındaki kazalardan ve bu kazaların sebep olacağı her türlü zarar ve tazminattan doğrudan doğruya bizzat sorumludur. Yüklenicinin gerekli iş emniyeti tedbirlerini almaması veya iş intizamı kurallarına uymaması halinde olması muhtemel her türlü iş kazası ve arızasından </w:t>
      </w:r>
      <w:proofErr w:type="spellStart"/>
      <w:r w:rsidRPr="00151A4D">
        <w:rPr>
          <w:rFonts w:ascii="Times New Roman" w:hAnsi="Times New Roman" w:cs="Times New Roman"/>
          <w:sz w:val="24"/>
          <w:szCs w:val="24"/>
        </w:rPr>
        <w:t>BİRLİK’e</w:t>
      </w:r>
      <w:proofErr w:type="spellEnd"/>
      <w:r w:rsidRPr="00151A4D">
        <w:rPr>
          <w:rFonts w:ascii="Times New Roman" w:hAnsi="Times New Roman" w:cs="Times New Roman"/>
          <w:sz w:val="24"/>
          <w:szCs w:val="24"/>
        </w:rPr>
        <w:t xml:space="preserve"> hiçbir sorumluluk yükletilemez. Sorumluluk doğrudan Yükleniciye aittir.</w:t>
      </w:r>
      <w:bookmarkStart w:id="6" w:name="_Hlk61002767"/>
      <w:bookmarkEnd w:id="5"/>
    </w:p>
    <w:p w14:paraId="1A0BEF33" w14:textId="77777777" w:rsidR="00B4341A" w:rsidRDefault="00B4341A" w:rsidP="00B4341A">
      <w:pPr>
        <w:tabs>
          <w:tab w:val="left" w:pos="567"/>
          <w:tab w:val="left" w:leader="dot" w:pos="9356"/>
        </w:tabs>
        <w:spacing w:after="120"/>
        <w:ind w:left="360"/>
        <w:rPr>
          <w:rFonts w:ascii="Times New Roman" w:hAnsi="Times New Roman" w:cs="Times New Roman"/>
          <w:sz w:val="24"/>
          <w:szCs w:val="24"/>
        </w:rPr>
      </w:pPr>
    </w:p>
    <w:p w14:paraId="273E1AEF" w14:textId="72096676" w:rsidR="00DF1F03" w:rsidRDefault="00DF1F03" w:rsidP="00B4341A">
      <w:pPr>
        <w:tabs>
          <w:tab w:val="left" w:pos="567"/>
          <w:tab w:val="left" w:leader="dot" w:pos="9356"/>
        </w:tabs>
        <w:spacing w:after="120"/>
        <w:ind w:left="360"/>
        <w:rPr>
          <w:b/>
          <w:szCs w:val="24"/>
        </w:rPr>
      </w:pPr>
      <w:r w:rsidRPr="00DF1F03">
        <w:rPr>
          <w:b/>
          <w:szCs w:val="24"/>
        </w:rPr>
        <w:t>Denetim</w:t>
      </w:r>
      <w:bookmarkEnd w:id="6"/>
    </w:p>
    <w:p w14:paraId="44ABD7E6" w14:textId="77777777" w:rsidR="00B4341A" w:rsidRPr="002A6F8E" w:rsidRDefault="00B4341A" w:rsidP="00B4341A">
      <w:pPr>
        <w:tabs>
          <w:tab w:val="left" w:pos="567"/>
          <w:tab w:val="left" w:leader="dot" w:pos="9356"/>
        </w:tabs>
        <w:spacing w:after="120"/>
        <w:rPr>
          <w:rFonts w:ascii="Times New Roman" w:hAnsi="Times New Roman" w:cs="Times New Roman"/>
          <w:sz w:val="24"/>
          <w:szCs w:val="24"/>
        </w:rPr>
      </w:pPr>
      <w:r w:rsidRPr="002A6F8E">
        <w:rPr>
          <w:rFonts w:ascii="Times New Roman" w:hAnsi="Times New Roman" w:cs="Times New Roman"/>
          <w:sz w:val="24"/>
          <w:szCs w:val="24"/>
        </w:rPr>
        <w:t xml:space="preserve">İşin devamı süresince BİRLİK ve / veya görevlendireceği teknik kontrol grupları tarafından </w:t>
      </w:r>
      <w:r>
        <w:rPr>
          <w:rFonts w:ascii="Times New Roman" w:hAnsi="Times New Roman" w:cs="Times New Roman"/>
          <w:sz w:val="24"/>
          <w:szCs w:val="24"/>
        </w:rPr>
        <w:t xml:space="preserve">                </w:t>
      </w:r>
      <w:r w:rsidRPr="002A6F8E">
        <w:rPr>
          <w:rFonts w:ascii="Times New Roman" w:hAnsi="Times New Roman" w:cs="Times New Roman"/>
          <w:sz w:val="24"/>
          <w:szCs w:val="24"/>
        </w:rPr>
        <w:t>denetim gerçekleştirilebilir. Söz konusu denetim:</w:t>
      </w:r>
    </w:p>
    <w:p w14:paraId="6DACB3DA" w14:textId="77777777" w:rsidR="00B4341A" w:rsidRPr="00151A4D" w:rsidRDefault="00B4341A" w:rsidP="00151A4D">
      <w:pPr>
        <w:tabs>
          <w:tab w:val="left" w:pos="567"/>
          <w:tab w:val="left" w:leader="dot" w:pos="9356"/>
        </w:tabs>
        <w:spacing w:after="120"/>
        <w:ind w:left="360"/>
        <w:rPr>
          <w:szCs w:val="24"/>
        </w:rPr>
      </w:pPr>
    </w:p>
    <w:p w14:paraId="3FEB46A2" w14:textId="77777777" w:rsidR="00DF1F03" w:rsidRPr="00151A4D" w:rsidRDefault="00DF1F03" w:rsidP="00DF1F03">
      <w:pPr>
        <w:pStyle w:val="ListeParagraf"/>
        <w:numPr>
          <w:ilvl w:val="0"/>
          <w:numId w:val="50"/>
        </w:numPr>
        <w:tabs>
          <w:tab w:val="left" w:pos="567"/>
          <w:tab w:val="left" w:leader="dot" w:pos="9356"/>
        </w:tabs>
        <w:spacing w:after="120" w:line="240" w:lineRule="auto"/>
        <w:contextualSpacing w:val="0"/>
        <w:rPr>
          <w:rFonts w:ascii="Times New Roman" w:hAnsi="Times New Roman" w:cs="Times New Roman"/>
          <w:sz w:val="24"/>
          <w:szCs w:val="24"/>
        </w:rPr>
      </w:pPr>
      <w:bookmarkStart w:id="7" w:name="_Hlk61002747"/>
      <w:r w:rsidRPr="00151A4D">
        <w:rPr>
          <w:rFonts w:ascii="Times New Roman" w:hAnsi="Times New Roman" w:cs="Times New Roman"/>
          <w:sz w:val="24"/>
          <w:szCs w:val="24"/>
        </w:rPr>
        <w:t>Yüklenicinin yaptığı tüm iş ve işlemleri izlemek, değerlendirmek ve denetlemek,</w:t>
      </w:r>
    </w:p>
    <w:p w14:paraId="40019642" w14:textId="77777777" w:rsidR="00DF1F03" w:rsidRPr="00151A4D" w:rsidRDefault="00DF1F03" w:rsidP="00DF1F03">
      <w:pPr>
        <w:pStyle w:val="ListeParagraf"/>
        <w:numPr>
          <w:ilvl w:val="0"/>
          <w:numId w:val="50"/>
        </w:numPr>
        <w:tabs>
          <w:tab w:val="left" w:pos="567"/>
          <w:tab w:val="left" w:leader="dot" w:pos="9356"/>
        </w:tabs>
        <w:spacing w:after="120" w:line="240" w:lineRule="auto"/>
        <w:contextualSpacing w:val="0"/>
        <w:rPr>
          <w:rFonts w:ascii="Times New Roman" w:hAnsi="Times New Roman" w:cs="Times New Roman"/>
          <w:sz w:val="24"/>
          <w:szCs w:val="24"/>
        </w:rPr>
      </w:pPr>
      <w:r w:rsidRPr="00151A4D">
        <w:rPr>
          <w:rFonts w:ascii="Times New Roman" w:hAnsi="Times New Roman" w:cs="Times New Roman"/>
          <w:sz w:val="24"/>
          <w:szCs w:val="24"/>
        </w:rPr>
        <w:t>Hizmeti süresince, gerekli görülen hallerde yüklenici firmanın yetkilileri ya da personeli ile ikili görüşme yapmak, toplantı düzenlemek</w:t>
      </w:r>
    </w:p>
    <w:p w14:paraId="17EE40EA" w14:textId="77777777" w:rsidR="00DF1F03" w:rsidRPr="00151A4D" w:rsidRDefault="00DF1F03" w:rsidP="00DF1F03">
      <w:pPr>
        <w:pStyle w:val="ListeParagraf"/>
        <w:numPr>
          <w:ilvl w:val="0"/>
          <w:numId w:val="50"/>
        </w:numPr>
        <w:tabs>
          <w:tab w:val="left" w:pos="567"/>
          <w:tab w:val="left" w:leader="dot" w:pos="9356"/>
        </w:tabs>
        <w:spacing w:after="120" w:line="240" w:lineRule="auto"/>
        <w:contextualSpacing w:val="0"/>
        <w:rPr>
          <w:rFonts w:ascii="Times New Roman" w:hAnsi="Times New Roman" w:cs="Times New Roman"/>
          <w:sz w:val="24"/>
          <w:szCs w:val="24"/>
        </w:rPr>
      </w:pPr>
      <w:r w:rsidRPr="00151A4D">
        <w:rPr>
          <w:rFonts w:ascii="Times New Roman" w:hAnsi="Times New Roman" w:cs="Times New Roman"/>
          <w:sz w:val="24"/>
          <w:szCs w:val="24"/>
        </w:rPr>
        <w:t>Hizmetin tam ve eksiksiz yürütülmesi amacıyla, yüklenici tarafından alınması gerekli her türlü tedbiri belirlemek ve bunları yükleniciye bildirmek,</w:t>
      </w:r>
    </w:p>
    <w:p w14:paraId="2A3D09CE" w14:textId="77777777" w:rsidR="00DF1F03" w:rsidRPr="00151A4D" w:rsidRDefault="00DF1F03" w:rsidP="00DF1F03">
      <w:pPr>
        <w:tabs>
          <w:tab w:val="left" w:pos="567"/>
          <w:tab w:val="left" w:leader="dot" w:pos="9356"/>
        </w:tabs>
        <w:spacing w:after="120"/>
        <w:rPr>
          <w:rFonts w:ascii="Times New Roman" w:hAnsi="Times New Roman" w:cs="Times New Roman"/>
          <w:sz w:val="24"/>
          <w:szCs w:val="24"/>
        </w:rPr>
      </w:pPr>
      <w:r w:rsidRPr="00151A4D">
        <w:rPr>
          <w:rFonts w:ascii="Times New Roman" w:hAnsi="Times New Roman" w:cs="Times New Roman"/>
          <w:sz w:val="24"/>
          <w:szCs w:val="24"/>
        </w:rPr>
        <w:t xml:space="preserve">   </w:t>
      </w:r>
      <w:proofErr w:type="gramStart"/>
      <w:r w:rsidRPr="00151A4D">
        <w:rPr>
          <w:rFonts w:ascii="Times New Roman" w:hAnsi="Times New Roman" w:cs="Times New Roman"/>
          <w:sz w:val="24"/>
          <w:szCs w:val="24"/>
        </w:rPr>
        <w:t>hususlarını</w:t>
      </w:r>
      <w:proofErr w:type="gramEnd"/>
      <w:r w:rsidRPr="00151A4D">
        <w:rPr>
          <w:rFonts w:ascii="Times New Roman" w:hAnsi="Times New Roman" w:cs="Times New Roman"/>
          <w:sz w:val="24"/>
          <w:szCs w:val="24"/>
        </w:rPr>
        <w:t xml:space="preserve"> içerir.</w:t>
      </w:r>
    </w:p>
    <w:bookmarkEnd w:id="7"/>
    <w:p w14:paraId="65F1EA37" w14:textId="77777777" w:rsidR="00DF1F03" w:rsidRPr="00151A4D" w:rsidRDefault="00DF1F03" w:rsidP="00DF1F03">
      <w:pPr>
        <w:rPr>
          <w:rFonts w:ascii="Times New Roman" w:hAnsi="Times New Roman" w:cs="Times New Roman"/>
          <w:sz w:val="24"/>
          <w:szCs w:val="24"/>
        </w:rPr>
      </w:pPr>
    </w:p>
    <w:bookmarkEnd w:id="3"/>
    <w:p w14:paraId="6B417DE1" w14:textId="77777777" w:rsidR="00B800DA" w:rsidRPr="00DF1F03" w:rsidRDefault="00B800DA"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GİZLİLİK</w:t>
      </w:r>
    </w:p>
    <w:p w14:paraId="6AC8407C"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1532167E"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DF1F03">
        <w:rPr>
          <w:rFonts w:ascii="Times New Roman" w:eastAsia="Times New Roman" w:hAnsi="Times New Roman" w:cs="Times New Roman"/>
          <w:color w:val="000000" w:themeColor="text1"/>
          <w:sz w:val="24"/>
          <w:szCs w:val="24"/>
          <w:lang w:eastAsia="tr-TR"/>
        </w:rPr>
        <w:t>imkanı</w:t>
      </w:r>
      <w:proofErr w:type="gramEnd"/>
      <w:r w:rsidRPr="00DF1F03">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DF1F03">
        <w:rPr>
          <w:rFonts w:ascii="Times New Roman" w:eastAsia="Times New Roman" w:hAnsi="Times New Roman" w:cs="Times New Roman"/>
          <w:color w:val="000000" w:themeColor="text1"/>
          <w:sz w:val="24"/>
          <w:szCs w:val="24"/>
          <w:lang w:eastAsia="tr-TR"/>
        </w:rPr>
        <w:t>İSTEKLİ'nin</w:t>
      </w:r>
      <w:proofErr w:type="spellEnd"/>
      <w:r w:rsidRPr="00DF1F03">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(İ</w:t>
      </w:r>
      <w:r w:rsidR="00CE23FA" w:rsidRPr="00DF1F03">
        <w:rPr>
          <w:rFonts w:ascii="Times New Roman" w:eastAsia="Times New Roman" w:hAnsi="Times New Roman" w:cs="Times New Roman"/>
          <w:color w:val="000000" w:themeColor="text1"/>
          <w:sz w:val="24"/>
          <w:szCs w:val="24"/>
          <w:lang w:eastAsia="tr-TR"/>
        </w:rPr>
        <w:t>TKİB</w:t>
      </w:r>
      <w:r w:rsidRPr="00DF1F03">
        <w:rPr>
          <w:rFonts w:ascii="Times New Roman" w:eastAsia="Times New Roman" w:hAnsi="Times New Roman" w:cs="Times New Roman"/>
          <w:color w:val="000000" w:themeColor="text1"/>
          <w:sz w:val="24"/>
          <w:szCs w:val="24"/>
          <w:lang w:eastAsia="tr-TR"/>
        </w:rPr>
        <w:t xml:space="preserve">) veya 3. Kişilerin veya kuruluşların uğradığı her türlü zararı tazmin edecek ve 50.000 TL tutarında cezai şartı </w:t>
      </w:r>
      <w:proofErr w:type="spellStart"/>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'e</w:t>
      </w:r>
      <w:proofErr w:type="spellEnd"/>
      <w:r w:rsidRPr="00DF1F03">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151A4D" w:rsidRDefault="00F11571" w:rsidP="00674318">
      <w:pPr>
        <w:spacing w:after="0" w:line="240" w:lineRule="auto"/>
        <w:jc w:val="both"/>
        <w:rPr>
          <w:rFonts w:ascii="Times New Roman" w:hAnsi="Times New Roman" w:cs="Times New Roman"/>
          <w:sz w:val="24"/>
          <w:szCs w:val="24"/>
        </w:rPr>
      </w:pPr>
      <w:r w:rsidRPr="00DF1F03">
        <w:rPr>
          <w:rFonts w:ascii="Times New Roman" w:eastAsia="Times New Roman" w:hAnsi="Times New Roman" w:cs="Times New Roman"/>
          <w:b/>
          <w:color w:val="000000" w:themeColor="text1"/>
          <w:sz w:val="24"/>
          <w:szCs w:val="24"/>
          <w:lang w:eastAsia="tr-TR"/>
        </w:rPr>
        <w:t xml:space="preserve">1. </w:t>
      </w:r>
      <w:proofErr w:type="spellStart"/>
      <w:r w:rsidRPr="00151A4D">
        <w:rPr>
          <w:rFonts w:ascii="Times New Roman" w:hAnsi="Times New Roman" w:cs="Times New Roman"/>
          <w:sz w:val="24"/>
          <w:szCs w:val="24"/>
        </w:rPr>
        <w:t>İSTEKLİ’nin</w:t>
      </w:r>
      <w:proofErr w:type="spellEnd"/>
      <w:r w:rsidRPr="00151A4D">
        <w:rPr>
          <w:rFonts w:ascii="Times New Roman" w:hAnsi="Times New Roman" w:cs="Times New Roman"/>
          <w:sz w:val="24"/>
          <w:szCs w:val="24"/>
        </w:rPr>
        <w:t xml:space="preserve"> teklifinin kabulü halinde, BİRLİK ile İSTEKLİ arasında şartname konusu işe ilişkin </w:t>
      </w:r>
      <w:r w:rsidR="00EE7B47" w:rsidRPr="00151A4D">
        <w:rPr>
          <w:rFonts w:ascii="Times New Roman" w:hAnsi="Times New Roman" w:cs="Times New Roman"/>
          <w:sz w:val="24"/>
          <w:szCs w:val="24"/>
        </w:rPr>
        <w:t>sözleşme imzalanacak ve ilgili sözleşme, TARAFLAR arasındaki asli hukuki metin olacaktır.</w:t>
      </w:r>
    </w:p>
    <w:p w14:paraId="388A5382" w14:textId="3747A00C"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2.</w:t>
      </w:r>
      <w:r w:rsidRPr="00DF1F03">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151A4D">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44E5DE82"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lastRenderedPageBreak/>
        <w:t>3.</w:t>
      </w:r>
      <w:r w:rsidRPr="00DF1F03">
        <w:rPr>
          <w:rFonts w:ascii="Times New Roman" w:eastAsia="Times New Roman" w:hAnsi="Times New Roman" w:cs="Times New Roman"/>
          <w:color w:val="000000" w:themeColor="text1"/>
          <w:sz w:val="24"/>
          <w:szCs w:val="24"/>
          <w:lang w:eastAsia="tr-TR"/>
        </w:rPr>
        <w:t> </w:t>
      </w:r>
      <w:r w:rsidR="00D23A52" w:rsidRPr="00DF1F03">
        <w:rPr>
          <w:rFonts w:ascii="Times New Roman" w:eastAsia="Times New Roman" w:hAnsi="Times New Roman" w:cs="Times New Roman"/>
          <w:color w:val="000000" w:themeColor="text1"/>
          <w:sz w:val="24"/>
          <w:szCs w:val="24"/>
          <w:lang w:eastAsia="tr-TR"/>
        </w:rPr>
        <w:t xml:space="preserve">İSTEKLİ </w:t>
      </w:r>
      <w:r w:rsidR="006304B2" w:rsidRPr="00DF1F03">
        <w:rPr>
          <w:rFonts w:ascii="Times New Roman" w:eastAsia="Times New Roman" w:hAnsi="Times New Roman" w:cs="Times New Roman"/>
          <w:color w:val="000000" w:themeColor="text1"/>
          <w:sz w:val="24"/>
          <w:szCs w:val="24"/>
          <w:lang w:eastAsia="tr-TR"/>
        </w:rPr>
        <w:t>teklifte belirttiği</w:t>
      </w:r>
      <w:r w:rsidRPr="00DF1F03">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46A8EA5D" w14:textId="1859F532"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4.</w:t>
      </w:r>
      <w:r w:rsidRPr="00DF1F03">
        <w:rPr>
          <w:rFonts w:ascii="Times New Roman" w:eastAsia="Times New Roman" w:hAnsi="Times New Roman" w:cs="Times New Roman"/>
          <w:color w:val="000000" w:themeColor="text1"/>
          <w:sz w:val="24"/>
          <w:szCs w:val="24"/>
          <w:lang w:eastAsia="tr-TR"/>
        </w:rPr>
        <w:t xml:space="preserve">  </w:t>
      </w:r>
      <w:r w:rsidR="00D23A52" w:rsidRPr="00DF1F03">
        <w:rPr>
          <w:rFonts w:ascii="Times New Roman" w:eastAsia="Times New Roman" w:hAnsi="Times New Roman" w:cs="Times New Roman"/>
          <w:color w:val="000000" w:themeColor="text1"/>
          <w:sz w:val="24"/>
          <w:szCs w:val="24"/>
          <w:lang w:eastAsia="tr-TR"/>
        </w:rPr>
        <w:t xml:space="preserve">Şartnameye konu teklifin BİRLİK tarafından kabulü üzerine imzalanacak, </w:t>
      </w:r>
      <w:r w:rsidRPr="00DF1F03">
        <w:rPr>
          <w:rFonts w:ascii="Times New Roman" w:eastAsia="Times New Roman" w:hAnsi="Times New Roman" w:cs="Times New Roman"/>
          <w:color w:val="000000" w:themeColor="text1"/>
          <w:sz w:val="24"/>
          <w:szCs w:val="24"/>
          <w:lang w:eastAsia="tr-TR"/>
        </w:rPr>
        <w:t>Sözleşmeden doğan her türlü damga vergisi, resim, harç İSTEKLİ tarafından ödenecektir.</w:t>
      </w:r>
    </w:p>
    <w:p w14:paraId="5933D13E"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5.</w:t>
      </w:r>
      <w:r w:rsidRPr="00DF1F03">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3EF2119" w14:textId="06B7EFA5"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6.</w:t>
      </w:r>
      <w:r w:rsidRPr="00DF1F03">
        <w:rPr>
          <w:rFonts w:ascii="Times New Roman" w:eastAsia="Times New Roman" w:hAnsi="Times New Roman" w:cs="Times New Roman"/>
          <w:color w:val="000000" w:themeColor="text1"/>
          <w:sz w:val="24"/>
          <w:szCs w:val="24"/>
          <w:lang w:eastAsia="tr-TR"/>
        </w:rPr>
        <w:t xml:space="preserve"> Sözleşmenin yapılmasını takiben 5 gün içinde İSTEKLİ, sözleşme miktarında teminat çekini </w:t>
      </w:r>
      <w:r w:rsidR="00DA1D4F" w:rsidRPr="00151A4D">
        <w:rPr>
          <w:rFonts w:ascii="Times New Roman" w:eastAsia="Times New Roman" w:hAnsi="Times New Roman" w:cs="Times New Roman"/>
          <w:color w:val="000000" w:themeColor="text1"/>
          <w:sz w:val="24"/>
          <w:szCs w:val="24"/>
          <w:lang w:eastAsia="tr-TR"/>
        </w:rPr>
        <w:t>BİRLİK’E</w:t>
      </w:r>
      <w:r w:rsidRPr="00151A4D">
        <w:rPr>
          <w:rFonts w:ascii="Times New Roman" w:eastAsia="Times New Roman" w:hAnsi="Times New Roman" w:cs="Times New Roman"/>
          <w:color w:val="000000" w:themeColor="text1"/>
          <w:sz w:val="24"/>
          <w:szCs w:val="24"/>
          <w:lang w:eastAsia="tr-TR"/>
        </w:rPr>
        <w:t xml:space="preserve"> </w:t>
      </w:r>
      <w:r w:rsidR="001218D6" w:rsidRPr="00151A4D">
        <w:rPr>
          <w:rFonts w:ascii="Times New Roman" w:eastAsia="Times New Roman" w:hAnsi="Times New Roman" w:cs="Times New Roman"/>
          <w:color w:val="000000" w:themeColor="text1"/>
          <w:sz w:val="24"/>
          <w:szCs w:val="24"/>
          <w:lang w:eastAsia="tr-TR"/>
        </w:rPr>
        <w:t xml:space="preserve">sunmakla </w:t>
      </w:r>
      <w:r w:rsidRPr="00B4341A">
        <w:rPr>
          <w:rFonts w:ascii="Times New Roman" w:eastAsia="Times New Roman" w:hAnsi="Times New Roman" w:cs="Times New Roman"/>
          <w:color w:val="000000" w:themeColor="text1"/>
          <w:sz w:val="24"/>
          <w:szCs w:val="24"/>
          <w:lang w:eastAsia="tr-TR"/>
        </w:rPr>
        <w:t xml:space="preserve">yükümlüdür. Bu teminat hizmetin </w:t>
      </w:r>
      <w:proofErr w:type="spellStart"/>
      <w:r w:rsidRPr="00B4341A">
        <w:rPr>
          <w:rFonts w:ascii="Times New Roman" w:eastAsia="Times New Roman" w:hAnsi="Times New Roman" w:cs="Times New Roman"/>
          <w:color w:val="000000" w:themeColor="text1"/>
          <w:sz w:val="24"/>
          <w:szCs w:val="24"/>
          <w:lang w:eastAsia="tr-TR"/>
        </w:rPr>
        <w:t>İSTEKLİ'den</w:t>
      </w:r>
      <w:proofErr w:type="spellEnd"/>
      <w:r w:rsidRPr="00B4341A">
        <w:rPr>
          <w:rFonts w:ascii="Times New Roman" w:eastAsia="Times New Roman" w:hAnsi="Times New Roman" w:cs="Times New Roman"/>
          <w:color w:val="000000" w:themeColor="text1"/>
          <w:sz w:val="24"/>
          <w:szCs w:val="24"/>
          <w:lang w:eastAsia="tr-TR"/>
        </w:rPr>
        <w:t xml:space="preserve"> sözleşme çerçevesinde belirtilecek şartlar dahilinde eksiksiz alınması durumunda iade edilecektir. Aksi takdirde, </w:t>
      </w:r>
      <w:proofErr w:type="spellStart"/>
      <w:r w:rsidR="00DA1D4F" w:rsidRPr="00151A4D">
        <w:rPr>
          <w:rFonts w:ascii="Times New Roman" w:eastAsia="Times New Roman" w:hAnsi="Times New Roman" w:cs="Times New Roman"/>
          <w:color w:val="000000" w:themeColor="text1"/>
          <w:sz w:val="24"/>
          <w:szCs w:val="24"/>
          <w:lang w:eastAsia="tr-TR"/>
        </w:rPr>
        <w:t>BİRLİK</w:t>
      </w:r>
      <w:r w:rsidRPr="00151A4D">
        <w:rPr>
          <w:rFonts w:ascii="Times New Roman" w:eastAsia="Times New Roman" w:hAnsi="Times New Roman" w:cs="Times New Roman"/>
          <w:color w:val="000000" w:themeColor="text1"/>
          <w:sz w:val="24"/>
          <w:szCs w:val="24"/>
          <w:lang w:eastAsia="tr-TR"/>
        </w:rPr>
        <w:t>'in</w:t>
      </w:r>
      <w:proofErr w:type="spellEnd"/>
      <w:r w:rsidRPr="00B4341A">
        <w:rPr>
          <w:rFonts w:ascii="Times New Roman" w:eastAsia="Times New Roman" w:hAnsi="Times New Roman" w:cs="Times New Roman"/>
          <w:color w:val="000000" w:themeColor="text1"/>
          <w:sz w:val="24"/>
          <w:szCs w:val="24"/>
          <w:lang w:eastAsia="tr-TR"/>
        </w:rPr>
        <w:t xml:space="preserve"> söz konusu teminat çekini nakde çevirme hakkı </w:t>
      </w:r>
      <w:proofErr w:type="spellStart"/>
      <w:proofErr w:type="gramStart"/>
      <w:r w:rsidRPr="00B4341A">
        <w:rPr>
          <w:rFonts w:ascii="Times New Roman" w:eastAsia="Times New Roman" w:hAnsi="Times New Roman" w:cs="Times New Roman"/>
          <w:color w:val="000000" w:themeColor="text1"/>
          <w:sz w:val="24"/>
          <w:szCs w:val="24"/>
          <w:lang w:eastAsia="tr-TR"/>
        </w:rPr>
        <w:t>saklıdır.</w:t>
      </w:r>
      <w:r w:rsidR="001218D6" w:rsidRPr="00B4341A">
        <w:rPr>
          <w:rFonts w:ascii="Times New Roman" w:eastAsia="Times New Roman" w:hAnsi="Times New Roman" w:cs="Times New Roman"/>
          <w:color w:val="000000" w:themeColor="text1"/>
          <w:sz w:val="24"/>
          <w:szCs w:val="24"/>
          <w:lang w:eastAsia="tr-TR"/>
        </w:rPr>
        <w:t>BİRLİK</w:t>
      </w:r>
      <w:proofErr w:type="spellEnd"/>
      <w:proofErr w:type="gramEnd"/>
      <w:r w:rsidR="001218D6" w:rsidRPr="00B4341A">
        <w:rPr>
          <w:rFonts w:ascii="Times New Roman" w:eastAsia="Times New Roman" w:hAnsi="Times New Roman" w:cs="Times New Roman"/>
          <w:color w:val="000000" w:themeColor="text1"/>
          <w:sz w:val="24"/>
          <w:szCs w:val="24"/>
          <w:lang w:eastAsia="tr-TR"/>
        </w:rPr>
        <w:t xml:space="preserve"> bu teminatın türünü ve niteliğini </w:t>
      </w:r>
      <w:r w:rsidR="001218D6" w:rsidRPr="00DF1F03">
        <w:rPr>
          <w:rFonts w:ascii="Times New Roman" w:eastAsia="Times New Roman" w:hAnsi="Times New Roman" w:cs="Times New Roman"/>
          <w:color w:val="000000" w:themeColor="text1"/>
          <w:sz w:val="24"/>
          <w:szCs w:val="24"/>
          <w:lang w:eastAsia="tr-TR"/>
        </w:rPr>
        <w:t>dilediği gibi tek taraflı olarak değiştirme ve gerekirse ek teminat talep etme hakkını haizdir.</w:t>
      </w:r>
    </w:p>
    <w:p w14:paraId="77D5934C" w14:textId="77777777" w:rsidR="00674318" w:rsidRPr="00DF1F03" w:rsidRDefault="00674318" w:rsidP="0067431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 xml:space="preserve">7. </w:t>
      </w:r>
      <w:r w:rsidRPr="00DF1F03">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2E4D5E2E" w:rsidR="00674318" w:rsidRPr="00DF1F03" w:rsidRDefault="00674318" w:rsidP="00674318">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8</w:t>
      </w:r>
      <w:r w:rsidRPr="00151A4D">
        <w:rPr>
          <w:rFonts w:ascii="Times New Roman" w:eastAsia="Times New Roman" w:hAnsi="Times New Roman" w:cs="Times New Roman"/>
          <w:b/>
          <w:bCs/>
          <w:color w:val="000000" w:themeColor="text1"/>
          <w:sz w:val="24"/>
          <w:szCs w:val="24"/>
          <w:lang w:eastAsia="tr-TR"/>
        </w:rPr>
        <w:t>.</w:t>
      </w:r>
      <w:r w:rsidRPr="00151A4D">
        <w:rPr>
          <w:rFonts w:ascii="Times New Roman" w:eastAsia="Times New Roman" w:hAnsi="Times New Roman" w:cs="Times New Roman"/>
          <w:color w:val="000000" w:themeColor="text1"/>
          <w:sz w:val="24"/>
          <w:szCs w:val="24"/>
          <w:lang w:eastAsia="tr-TR"/>
        </w:rPr>
        <w:t xml:space="preserve">  </w:t>
      </w:r>
      <w:r w:rsidR="00DA1D4F" w:rsidRPr="00151A4D">
        <w:rPr>
          <w:rFonts w:ascii="Times New Roman" w:eastAsia="Times New Roman" w:hAnsi="Times New Roman" w:cs="Times New Roman"/>
          <w:color w:val="000000" w:themeColor="text1"/>
          <w:sz w:val="24"/>
          <w:szCs w:val="24"/>
          <w:lang w:eastAsia="tr-TR"/>
        </w:rPr>
        <w:t>BİRLİK</w:t>
      </w:r>
      <w:r w:rsidRPr="00151A4D">
        <w:rPr>
          <w:rFonts w:ascii="Times New Roman" w:eastAsia="Times New Roman" w:hAnsi="Times New Roman" w:cs="Times New Roman"/>
          <w:color w:val="000000" w:themeColor="text1"/>
          <w:sz w:val="24"/>
          <w:szCs w:val="24"/>
          <w:lang w:eastAsia="tr-TR"/>
        </w:rPr>
        <w:t xml:space="preserve">, </w:t>
      </w:r>
      <w:r w:rsidRPr="00B4341A">
        <w:rPr>
          <w:rFonts w:ascii="Times New Roman" w:eastAsia="Times New Roman" w:hAnsi="Times New Roman" w:cs="Times New Roman"/>
          <w:color w:val="000000" w:themeColor="text1"/>
          <w:sz w:val="24"/>
          <w:szCs w:val="24"/>
          <w:lang w:eastAsia="tr-TR"/>
        </w:rPr>
        <w:t xml:space="preserve">işbu şartname kapsamında sonuçlandırılan ihale sonucunda yapılacak sözleşmeyi süresiz ve </w:t>
      </w:r>
      <w:r w:rsidRPr="00DF1F03">
        <w:rPr>
          <w:rFonts w:ascii="Times New Roman" w:eastAsia="Times New Roman" w:hAnsi="Times New Roman" w:cs="Times New Roman"/>
          <w:color w:val="000000" w:themeColor="text1"/>
          <w:sz w:val="24"/>
          <w:szCs w:val="24"/>
          <w:lang w:eastAsia="tr-TR"/>
        </w:rPr>
        <w:t xml:space="preserve">bildirimsiz tek taraflı ve tazminatsız olarak feshedebilir. Sözleşmenin </w:t>
      </w:r>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 xml:space="preserve"> tarafından haklı sebeple feshedilmesi halinde Hizmet Veren, </w:t>
      </w:r>
      <w:proofErr w:type="spellStart"/>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’in</w:t>
      </w:r>
      <w:proofErr w:type="spellEnd"/>
      <w:r w:rsidRPr="00DF1F03">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’e</w:t>
      </w:r>
      <w:proofErr w:type="spellEnd"/>
      <w:r w:rsidRPr="00DF1F03">
        <w:rPr>
          <w:rFonts w:ascii="Times New Roman" w:eastAsia="Times New Roman" w:hAnsi="Times New Roman" w:cs="Times New Roman"/>
          <w:color w:val="000000" w:themeColor="text1"/>
          <w:sz w:val="24"/>
          <w:szCs w:val="24"/>
          <w:lang w:eastAsia="tr-TR"/>
        </w:rPr>
        <w:t xml:space="preserve"> ödemekle yükümlüdür.</w:t>
      </w:r>
    </w:p>
    <w:p w14:paraId="7FAA0512"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B3760ED" w14:textId="77777777" w:rsidR="00393310" w:rsidRPr="00DF1F03" w:rsidRDefault="00393310"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151A4D" w:rsidRDefault="00E03A9E" w:rsidP="00674318">
      <w:pPr>
        <w:spacing w:after="0" w:line="240" w:lineRule="auto"/>
        <w:jc w:val="both"/>
        <w:rPr>
          <w:rFonts w:ascii="Times New Roman" w:hAnsi="Times New Roman" w:cs="Times New Roman"/>
          <w:b/>
          <w:sz w:val="24"/>
          <w:szCs w:val="24"/>
        </w:rPr>
      </w:pPr>
      <w:r w:rsidRPr="00DF1F03">
        <w:rPr>
          <w:rFonts w:ascii="Times New Roman" w:hAnsi="Times New Roman" w:cs="Times New Roman"/>
          <w:b/>
          <w:sz w:val="24"/>
          <w:szCs w:val="24"/>
        </w:rPr>
        <w:t>ERKEN BİTİRME, GECİKME VE SÜRE UZATIMI,</w:t>
      </w:r>
    </w:p>
    <w:p w14:paraId="57A97AB8" w14:textId="77777777" w:rsidR="00E03A9E" w:rsidRPr="00DF1F03" w:rsidRDefault="00E03A9E" w:rsidP="00674318">
      <w:pPr>
        <w:spacing w:after="0" w:line="240" w:lineRule="auto"/>
        <w:jc w:val="both"/>
        <w:rPr>
          <w:rFonts w:ascii="Times New Roman" w:hAnsi="Times New Roman" w:cs="Times New Roman"/>
          <w:sz w:val="24"/>
          <w:szCs w:val="24"/>
        </w:rPr>
      </w:pPr>
    </w:p>
    <w:p w14:paraId="111AF53C" w14:textId="02B3A5BD" w:rsidR="00757B84" w:rsidRPr="00DF1F03" w:rsidRDefault="00D23A52" w:rsidP="00D92750">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İSTEKLİ</w:t>
      </w:r>
      <w:r w:rsidR="00E03A9E" w:rsidRPr="00DF1F03">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DF1F03">
        <w:rPr>
          <w:rFonts w:ascii="Times New Roman" w:eastAsia="Times New Roman" w:hAnsi="Times New Roman" w:cs="Times New Roman"/>
          <w:color w:val="000000" w:themeColor="text1"/>
          <w:sz w:val="24"/>
          <w:szCs w:val="24"/>
          <w:lang w:eastAsia="tr-TR"/>
        </w:rPr>
        <w:t xml:space="preserve"> bulunamaz. </w:t>
      </w:r>
      <w:r w:rsidR="00E03A9E" w:rsidRPr="00DF1F03">
        <w:rPr>
          <w:rFonts w:ascii="Times New Roman" w:eastAsia="Times New Roman" w:hAnsi="Times New Roman" w:cs="Times New Roman"/>
          <w:color w:val="000000" w:themeColor="text1"/>
          <w:sz w:val="24"/>
          <w:szCs w:val="24"/>
          <w:lang w:eastAsia="tr-TR"/>
        </w:rPr>
        <w:t xml:space="preserve"> </w:t>
      </w:r>
      <w:r w:rsidR="00EC2451" w:rsidRPr="00DF1F03">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proofErr w:type="spellStart"/>
      <w:r w:rsidRPr="00DF1F03">
        <w:rPr>
          <w:rFonts w:ascii="Times New Roman" w:eastAsia="Times New Roman" w:hAnsi="Times New Roman" w:cs="Times New Roman"/>
          <w:color w:val="000000" w:themeColor="text1"/>
          <w:sz w:val="24"/>
          <w:szCs w:val="24"/>
          <w:lang w:eastAsia="tr-TR"/>
        </w:rPr>
        <w:t>İSTEKLİ</w:t>
      </w:r>
      <w:r w:rsidR="00D92750" w:rsidRPr="00DF1F03">
        <w:rPr>
          <w:rFonts w:ascii="Times New Roman" w:eastAsia="Times New Roman" w:hAnsi="Times New Roman" w:cs="Times New Roman"/>
          <w:color w:val="000000" w:themeColor="text1"/>
          <w:sz w:val="24"/>
          <w:szCs w:val="24"/>
          <w:lang w:eastAsia="tr-TR"/>
        </w:rPr>
        <w:t>’in</w:t>
      </w:r>
      <w:proofErr w:type="spellEnd"/>
      <w:r w:rsidR="00D92750" w:rsidRPr="00DF1F03">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DF1F03">
        <w:rPr>
          <w:rFonts w:ascii="Times New Roman" w:eastAsia="Times New Roman" w:hAnsi="Times New Roman" w:cs="Times New Roman"/>
          <w:color w:val="000000" w:themeColor="text1"/>
          <w:sz w:val="24"/>
          <w:szCs w:val="24"/>
          <w:lang w:eastAsia="tr-TR"/>
        </w:rPr>
        <w:t>şartnamede öngörülen işin</w:t>
      </w:r>
      <w:r w:rsidR="00D92750" w:rsidRPr="00DF1F03">
        <w:rPr>
          <w:rFonts w:ascii="Times New Roman" w:eastAsia="Times New Roman" w:hAnsi="Times New Roman" w:cs="Times New Roman"/>
          <w:color w:val="000000" w:themeColor="text1"/>
          <w:sz w:val="24"/>
          <w:szCs w:val="24"/>
          <w:lang w:eastAsia="tr-TR"/>
        </w:rPr>
        <w:t xml:space="preserve"> bedelin</w:t>
      </w:r>
      <w:r w:rsidR="00757B84" w:rsidRPr="00DF1F03">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DF1F03">
        <w:rPr>
          <w:rFonts w:ascii="Times New Roman" w:eastAsia="Times New Roman" w:hAnsi="Times New Roman" w:cs="Times New Roman"/>
          <w:color w:val="000000" w:themeColor="text1"/>
          <w:sz w:val="24"/>
          <w:szCs w:val="24"/>
          <w:lang w:eastAsia="tr-TR"/>
        </w:rPr>
        <w:t>BİRLİK’e</w:t>
      </w:r>
      <w:proofErr w:type="spellEnd"/>
      <w:r w:rsidR="00757B84" w:rsidRPr="00DF1F03">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DF1F03" w:rsidRDefault="00757B84" w:rsidP="00D92750">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151A4D" w:rsidRDefault="00757B84" w:rsidP="00757B84">
      <w:pPr>
        <w:spacing w:after="0" w:line="240" w:lineRule="auto"/>
        <w:jc w:val="both"/>
        <w:rPr>
          <w:rFonts w:ascii="Times New Roman" w:eastAsia="Times New Roman" w:hAnsi="Times New Roman" w:cs="Times New Roman"/>
          <w:b/>
          <w:color w:val="000000" w:themeColor="text1"/>
          <w:sz w:val="24"/>
          <w:szCs w:val="24"/>
          <w:lang w:eastAsia="tr-TR"/>
        </w:rPr>
      </w:pPr>
      <w:r w:rsidRPr="00151A4D">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DF1F03" w:rsidRDefault="00757B84" w:rsidP="00757B84">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45DDCCD9" w:rsidR="00E03A9E" w:rsidRPr="00151A4D" w:rsidRDefault="00757B84" w:rsidP="00757B84">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DF1F03">
        <w:rPr>
          <w:rFonts w:ascii="Times New Roman" w:eastAsia="Times New Roman" w:hAnsi="Times New Roman" w:cs="Times New Roman"/>
          <w:color w:val="000000" w:themeColor="text1"/>
          <w:sz w:val="24"/>
          <w:szCs w:val="24"/>
          <w:lang w:eastAsia="tr-TR"/>
        </w:rPr>
        <w:t>şartname</w:t>
      </w:r>
      <w:r w:rsidRPr="00DF1F03">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DF1F03">
        <w:rPr>
          <w:rFonts w:ascii="Times New Roman" w:eastAsia="Times New Roman" w:hAnsi="Times New Roman" w:cs="Times New Roman"/>
          <w:color w:val="000000" w:themeColor="text1"/>
          <w:sz w:val="24"/>
          <w:szCs w:val="24"/>
          <w:lang w:eastAsia="tr-TR"/>
        </w:rPr>
        <w:t>engelleyen ve tabii afet vasfını</w:t>
      </w:r>
      <w:r w:rsidRPr="00DF1F03">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DF1F03">
        <w:rPr>
          <w:rFonts w:ascii="Times New Roman" w:eastAsia="Times New Roman" w:hAnsi="Times New Roman" w:cs="Times New Roman"/>
          <w:color w:val="000000" w:themeColor="text1"/>
          <w:sz w:val="24"/>
          <w:szCs w:val="24"/>
          <w:lang w:eastAsia="tr-TR"/>
        </w:rPr>
        <w:t xml:space="preserve">dilmiş harp hali, iç isyandır.  </w:t>
      </w:r>
      <w:r w:rsidRPr="00DF1F03">
        <w:rPr>
          <w:rFonts w:ascii="Times New Roman" w:eastAsia="Times New Roman" w:hAnsi="Times New Roman" w:cs="Times New Roman"/>
          <w:color w:val="000000" w:themeColor="text1"/>
          <w:sz w:val="24"/>
          <w:szCs w:val="24"/>
          <w:lang w:eastAsia="tr-TR"/>
        </w:rPr>
        <w:t xml:space="preserve">Taraflardan biri, bir mücbir sebep ortaya çıktığında zaman kaybetmeksizin bunu diğer tarafa bildirmek zorundadır. Böyle bir durumla karşılaşılması halinde taraflar birlikte değerlendirme yaparak alınacak tedbirleri </w:t>
      </w:r>
      <w:r w:rsidRPr="00DF1F03">
        <w:rPr>
          <w:rFonts w:ascii="Times New Roman" w:eastAsia="Times New Roman" w:hAnsi="Times New Roman" w:cs="Times New Roman"/>
          <w:color w:val="000000" w:themeColor="text1"/>
          <w:sz w:val="24"/>
          <w:szCs w:val="24"/>
          <w:lang w:eastAsia="tr-TR"/>
        </w:rPr>
        <w:lastRenderedPageBreak/>
        <w:t>beraberce tespit edecek ve uygulayacaklardır. Mücbir sebepler dolayısıyla meydana gelecek gecikmelerden doğabilecek zararları Taraflar birbirlerinden talep edemeyeceklerdir.</w:t>
      </w:r>
      <w:r w:rsidR="00D92750" w:rsidRPr="00DF1F03">
        <w:rPr>
          <w:rFonts w:ascii="Times New Roman" w:eastAsia="Times New Roman" w:hAnsi="Times New Roman" w:cs="Times New Roman"/>
          <w:color w:val="000000" w:themeColor="text1"/>
          <w:sz w:val="24"/>
          <w:szCs w:val="24"/>
          <w:lang w:eastAsia="tr-TR"/>
        </w:rPr>
        <w:t xml:space="preserve"> </w:t>
      </w:r>
    </w:p>
    <w:p w14:paraId="5586863C" w14:textId="77777777" w:rsidR="00E03A9E" w:rsidRPr="00DF1F03" w:rsidRDefault="00E03A9E" w:rsidP="00674318">
      <w:pPr>
        <w:spacing w:after="0" w:line="240" w:lineRule="auto"/>
        <w:jc w:val="both"/>
        <w:rPr>
          <w:rFonts w:ascii="Times New Roman" w:hAnsi="Times New Roman" w:cs="Times New Roman"/>
          <w:sz w:val="24"/>
          <w:szCs w:val="24"/>
        </w:rPr>
      </w:pPr>
    </w:p>
    <w:p w14:paraId="389171FC" w14:textId="181AC1B9"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a.</w:t>
      </w:r>
      <w:r w:rsidRPr="00DF1F03">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b.</w:t>
      </w:r>
      <w:r w:rsidRPr="00DF1F03">
        <w:rPr>
          <w:rFonts w:ascii="Times New Roman" w:eastAsia="Times New Roman" w:hAnsi="Times New Roman" w:cs="Times New Roman"/>
          <w:color w:val="000000" w:themeColor="text1"/>
          <w:sz w:val="24"/>
          <w:szCs w:val="24"/>
          <w:lang w:eastAsia="tr-TR"/>
        </w:rPr>
        <w:t xml:space="preserve"> Satın almayı yapacak TİM/</w:t>
      </w:r>
      <w:proofErr w:type="spellStart"/>
      <w:r w:rsidRPr="00DF1F03">
        <w:rPr>
          <w:rFonts w:ascii="Times New Roman" w:eastAsia="Times New Roman" w:hAnsi="Times New Roman" w:cs="Times New Roman"/>
          <w:color w:val="000000" w:themeColor="text1"/>
          <w:sz w:val="24"/>
          <w:szCs w:val="24"/>
          <w:lang w:eastAsia="tr-TR"/>
        </w:rPr>
        <w:t>BİRLİKten</w:t>
      </w:r>
      <w:proofErr w:type="spellEnd"/>
      <w:r w:rsidRPr="00DF1F03">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c.</w:t>
      </w:r>
      <w:r w:rsidRPr="00DF1F03">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d.</w:t>
      </w:r>
      <w:r w:rsidRPr="00DF1F03">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e.</w:t>
      </w:r>
      <w:r w:rsidRPr="00DF1F03">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w:t>
      </w:r>
      <w:proofErr w:type="spellStart"/>
      <w:r w:rsidRPr="00DF1F03">
        <w:rPr>
          <w:rFonts w:ascii="Times New Roman" w:eastAsia="Times New Roman" w:hAnsi="Times New Roman" w:cs="Times New Roman"/>
          <w:color w:val="000000" w:themeColor="text1"/>
          <w:sz w:val="24"/>
          <w:szCs w:val="24"/>
          <w:lang w:eastAsia="tr-TR"/>
        </w:rPr>
        <w:t>İSTEKLİler</w:t>
      </w:r>
      <w:proofErr w:type="spellEnd"/>
      <w:r w:rsidRPr="00DF1F03">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w:t>
      </w:r>
      <w:proofErr w:type="spellStart"/>
      <w:r w:rsidRPr="00DF1F03">
        <w:rPr>
          <w:rFonts w:ascii="Times New Roman" w:eastAsia="Times New Roman" w:hAnsi="Times New Roman" w:cs="Times New Roman"/>
          <w:color w:val="000000" w:themeColor="text1"/>
          <w:sz w:val="24"/>
          <w:szCs w:val="24"/>
          <w:lang w:eastAsia="tr-TR"/>
        </w:rPr>
        <w:t>İSTEKLİler</w:t>
      </w:r>
      <w:proofErr w:type="spellEnd"/>
      <w:r w:rsidRPr="00DF1F03">
        <w:rPr>
          <w:rFonts w:ascii="Times New Roman" w:eastAsia="Times New Roman" w:hAnsi="Times New Roman" w:cs="Times New Roman"/>
          <w:color w:val="000000" w:themeColor="text1"/>
          <w:sz w:val="24"/>
          <w:szCs w:val="24"/>
          <w:lang w:eastAsia="tr-TR"/>
        </w:rPr>
        <w:t>,</w:t>
      </w:r>
    </w:p>
    <w:p w14:paraId="2B2E0787"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f.</w:t>
      </w:r>
      <w:r w:rsidRPr="00DF1F03">
        <w:rPr>
          <w:rFonts w:ascii="Times New Roman" w:eastAsia="Times New Roman" w:hAnsi="Times New Roman" w:cs="Times New Roman"/>
          <w:color w:val="000000" w:themeColor="text1"/>
          <w:sz w:val="24"/>
          <w:szCs w:val="24"/>
          <w:lang w:eastAsia="tr-TR"/>
        </w:rPr>
        <w:t xml:space="preserve"> Kamu ihalelerine katılmaları muhtelif kanunlarla yasaklanmış olanlar</w:t>
      </w:r>
    </w:p>
    <w:p w14:paraId="1FE38AAE"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İHALE DIŞI BIRAKILMA NEDENLERİ</w:t>
      </w:r>
    </w:p>
    <w:p w14:paraId="385DE043"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 xml:space="preserve">Aşağıda belirtilen durumlardaki </w:t>
      </w:r>
      <w:proofErr w:type="spellStart"/>
      <w:r w:rsidRPr="00DF1F03">
        <w:rPr>
          <w:rFonts w:ascii="Times New Roman" w:eastAsia="Times New Roman" w:hAnsi="Times New Roman" w:cs="Times New Roman"/>
          <w:color w:val="000000" w:themeColor="text1"/>
          <w:sz w:val="24"/>
          <w:szCs w:val="24"/>
          <w:lang w:eastAsia="tr-TR"/>
        </w:rPr>
        <w:t>İSTEKLİ'ler</w:t>
      </w:r>
      <w:proofErr w:type="spellEnd"/>
      <w:r w:rsidRPr="00DF1F03">
        <w:rPr>
          <w:rFonts w:ascii="Times New Roman" w:eastAsia="Times New Roman" w:hAnsi="Times New Roman" w:cs="Times New Roman"/>
          <w:color w:val="000000" w:themeColor="text1"/>
          <w:sz w:val="24"/>
          <w:szCs w:val="24"/>
          <w:lang w:eastAsia="tr-TR"/>
        </w:rPr>
        <w:t>, bu durumlarının tespit edilmesi halinde, ihale dışı bırakılacaktır;</w:t>
      </w:r>
    </w:p>
    <w:p w14:paraId="047141C9"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1.</w:t>
      </w:r>
      <w:r w:rsidRPr="00DF1F03">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2.</w:t>
      </w:r>
      <w:r w:rsidRPr="00DF1F03">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3.</w:t>
      </w:r>
      <w:r w:rsidRPr="00DF1F03">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DF1F03" w:rsidRDefault="00952B07" w:rsidP="00674318">
      <w:pPr>
        <w:spacing w:after="0" w:line="240" w:lineRule="auto"/>
        <w:jc w:val="both"/>
        <w:rPr>
          <w:rFonts w:ascii="Times New Roman" w:eastAsia="Times New Roman" w:hAnsi="Times New Roman" w:cs="Times New Roman"/>
          <w:b/>
          <w:bCs/>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DF1F03" w:rsidRDefault="00952B07"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151A4D" w:rsidRDefault="00D23A52" w:rsidP="00674318">
      <w:pPr>
        <w:spacing w:after="0" w:line="240" w:lineRule="auto"/>
        <w:jc w:val="both"/>
        <w:rPr>
          <w:rFonts w:ascii="Times New Roman" w:eastAsia="Times New Roman" w:hAnsi="Times New Roman" w:cs="Times New Roman"/>
          <w:bCs/>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İSTEKLİ</w:t>
      </w:r>
      <w:r w:rsidR="00002E1C" w:rsidRPr="00DF1F03">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DF1F03">
        <w:rPr>
          <w:rFonts w:ascii="Times New Roman" w:eastAsia="Times New Roman" w:hAnsi="Times New Roman" w:cs="Times New Roman"/>
          <w:bCs/>
          <w:color w:val="000000" w:themeColor="text1"/>
          <w:sz w:val="24"/>
          <w:szCs w:val="24"/>
          <w:lang w:eastAsia="tr-TR"/>
        </w:rPr>
        <w:t>hasleten</w:t>
      </w:r>
      <w:proofErr w:type="spellEnd"/>
      <w:r w:rsidR="00002E1C" w:rsidRPr="00DF1F03">
        <w:rPr>
          <w:rFonts w:ascii="Times New Roman" w:eastAsia="Times New Roman" w:hAnsi="Times New Roman" w:cs="Times New Roman"/>
          <w:bCs/>
          <w:color w:val="000000" w:themeColor="text1"/>
          <w:sz w:val="24"/>
          <w:szCs w:val="24"/>
          <w:lang w:eastAsia="tr-TR"/>
        </w:rPr>
        <w:t xml:space="preserve"> hak ve yükümlülüklerini</w:t>
      </w:r>
      <w:r w:rsidR="006C62ED" w:rsidRPr="00DF1F03">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DF1F03">
        <w:rPr>
          <w:rFonts w:ascii="Times New Roman" w:eastAsia="Times New Roman" w:hAnsi="Times New Roman" w:cs="Times New Roman"/>
          <w:bCs/>
          <w:color w:val="000000" w:themeColor="text1"/>
          <w:sz w:val="24"/>
          <w:szCs w:val="24"/>
          <w:lang w:eastAsia="tr-TR"/>
        </w:rPr>
        <w:t>BİRLİK’in</w:t>
      </w:r>
      <w:proofErr w:type="spellEnd"/>
      <w:r w:rsidR="00002E1C" w:rsidRPr="00DF1F03">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DF1F03">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DF1F03" w:rsidRDefault="00952B07"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3415016"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1.</w:t>
      </w:r>
      <w:r w:rsidRPr="00DF1F03">
        <w:rPr>
          <w:rFonts w:ascii="Times New Roman" w:eastAsia="Times New Roman" w:hAnsi="Times New Roman" w:cs="Times New Roman"/>
          <w:color w:val="000000" w:themeColor="text1"/>
          <w:sz w:val="24"/>
          <w:szCs w:val="24"/>
          <w:lang w:eastAsia="tr-TR"/>
        </w:rPr>
        <w:t xml:space="preserve">Teklifler, </w:t>
      </w:r>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2.</w:t>
      </w:r>
      <w:r w:rsidRPr="00DF1F03">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DF1F03">
        <w:rPr>
          <w:rFonts w:ascii="Times New Roman" w:eastAsia="Times New Roman" w:hAnsi="Times New Roman" w:cs="Times New Roman"/>
          <w:color w:val="000000" w:themeColor="text1"/>
          <w:sz w:val="24"/>
          <w:szCs w:val="24"/>
          <w:lang w:eastAsia="tr-TR"/>
        </w:rPr>
        <w:t>İSTEKLİ'nin</w:t>
      </w:r>
      <w:proofErr w:type="spellEnd"/>
      <w:r w:rsidRPr="00DF1F03">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3.</w:t>
      </w:r>
      <w:r w:rsidRPr="00DF1F03">
        <w:rPr>
          <w:rFonts w:ascii="Times New Roman" w:eastAsia="Times New Roman" w:hAnsi="Times New Roman" w:cs="Times New Roman"/>
          <w:color w:val="000000" w:themeColor="text1"/>
          <w:sz w:val="24"/>
          <w:szCs w:val="24"/>
          <w:lang w:eastAsia="tr-TR"/>
        </w:rPr>
        <w:t xml:space="preserve"> Değerlendirme sonuçları </w:t>
      </w:r>
      <w:proofErr w:type="spellStart"/>
      <w:r w:rsidRPr="00DF1F03">
        <w:rPr>
          <w:rFonts w:ascii="Times New Roman" w:eastAsia="Times New Roman" w:hAnsi="Times New Roman" w:cs="Times New Roman"/>
          <w:color w:val="000000" w:themeColor="text1"/>
          <w:sz w:val="24"/>
          <w:szCs w:val="24"/>
          <w:lang w:eastAsia="tr-TR"/>
        </w:rPr>
        <w:t>İSTEKLİ'lere</w:t>
      </w:r>
      <w:proofErr w:type="spellEnd"/>
      <w:r w:rsidRPr="00DF1F03">
        <w:rPr>
          <w:rFonts w:ascii="Times New Roman" w:eastAsia="Times New Roman" w:hAnsi="Times New Roman" w:cs="Times New Roman"/>
          <w:color w:val="000000" w:themeColor="text1"/>
          <w:sz w:val="24"/>
          <w:szCs w:val="24"/>
          <w:lang w:eastAsia="tr-TR"/>
        </w:rPr>
        <w:t xml:space="preserve"> yazılı olarak bildirilecektir.</w:t>
      </w:r>
    </w:p>
    <w:p w14:paraId="61BB8F9A"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DF1F03">
        <w:rPr>
          <w:rFonts w:ascii="Times New Roman" w:eastAsia="Times New Roman" w:hAnsi="Times New Roman" w:cs="Times New Roman"/>
          <w:color w:val="000000" w:themeColor="text1"/>
          <w:sz w:val="24"/>
          <w:szCs w:val="24"/>
          <w:lang w:eastAsia="tr-TR"/>
        </w:rPr>
        <w:t>İSTEKLİ'ler</w:t>
      </w:r>
      <w:proofErr w:type="spellEnd"/>
      <w:r w:rsidRPr="00DF1F03">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DF1F03">
        <w:rPr>
          <w:rFonts w:ascii="Times New Roman" w:eastAsia="Times New Roman" w:hAnsi="Times New Roman" w:cs="Times New Roman"/>
          <w:color w:val="000000" w:themeColor="text1"/>
          <w:sz w:val="24"/>
          <w:szCs w:val="24"/>
          <w:lang w:eastAsia="tr-TR"/>
        </w:rPr>
        <w:t>BİRLİK'ten</w:t>
      </w:r>
      <w:proofErr w:type="spellEnd"/>
      <w:r w:rsidRPr="00DF1F03">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73810054"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36F67A3F" w14:textId="77777777" w:rsidR="00674318" w:rsidRPr="00DF1F03" w:rsidRDefault="00674318"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1.</w:t>
      </w:r>
      <w:r w:rsidRPr="00DF1F03">
        <w:rPr>
          <w:rFonts w:ascii="Times New Roman" w:eastAsia="Times New Roman" w:hAnsi="Times New Roman" w:cs="Times New Roman"/>
          <w:color w:val="000000" w:themeColor="text1"/>
          <w:sz w:val="24"/>
          <w:szCs w:val="24"/>
          <w:lang w:eastAsia="tr-TR"/>
        </w:rPr>
        <w:t xml:space="preserve"> </w:t>
      </w:r>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6945C269"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color w:val="000000" w:themeColor="text1"/>
          <w:sz w:val="24"/>
          <w:szCs w:val="24"/>
          <w:lang w:eastAsia="tr-TR"/>
        </w:rPr>
        <w:t>2.</w:t>
      </w:r>
      <w:r w:rsidRPr="00DF1F03">
        <w:rPr>
          <w:rFonts w:ascii="Times New Roman" w:eastAsia="Times New Roman" w:hAnsi="Times New Roman" w:cs="Times New Roman"/>
          <w:color w:val="000000" w:themeColor="text1"/>
          <w:sz w:val="24"/>
          <w:szCs w:val="24"/>
          <w:lang w:eastAsia="tr-TR"/>
        </w:rPr>
        <w:t xml:space="preserve">İSTEKLİ’ler, </w:t>
      </w:r>
      <w:proofErr w:type="spellStart"/>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'in</w:t>
      </w:r>
      <w:proofErr w:type="spellEnd"/>
      <w:r w:rsidRPr="00DF1F03">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DF1F03">
        <w:rPr>
          <w:rFonts w:ascii="Times New Roman" w:eastAsia="Times New Roman" w:hAnsi="Times New Roman" w:cs="Times New Roman"/>
          <w:color w:val="000000" w:themeColor="text1"/>
          <w:sz w:val="24"/>
          <w:szCs w:val="24"/>
          <w:lang w:eastAsia="tr-TR"/>
        </w:rPr>
        <w:t>BİRLİK</w:t>
      </w:r>
      <w:r w:rsidRPr="00DF1F03">
        <w:rPr>
          <w:rFonts w:ascii="Times New Roman" w:eastAsia="Times New Roman" w:hAnsi="Times New Roman" w:cs="Times New Roman"/>
          <w:color w:val="000000" w:themeColor="text1"/>
          <w:sz w:val="24"/>
          <w:szCs w:val="24"/>
          <w:lang w:eastAsia="tr-TR"/>
        </w:rPr>
        <w:t>'den</w:t>
      </w:r>
      <w:proofErr w:type="spellEnd"/>
      <w:r w:rsidRPr="00DF1F03">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5D602E6" w14:textId="3014DE71"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BA659B0" w14:textId="27CB771A" w:rsidR="008A1F7D" w:rsidRPr="00DF1F03" w:rsidRDefault="008A1F7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43A4E2D5" w14:textId="77777777" w:rsidR="008A1F7D" w:rsidRPr="00DF1F03" w:rsidRDefault="008A1F7D" w:rsidP="00674318">
      <w:pPr>
        <w:spacing w:after="0" w:line="240" w:lineRule="auto"/>
        <w:jc w:val="both"/>
        <w:rPr>
          <w:rFonts w:ascii="Times New Roman" w:eastAsia="Times New Roman" w:hAnsi="Times New Roman" w:cs="Times New Roman"/>
          <w:color w:val="000000" w:themeColor="text1"/>
          <w:sz w:val="24"/>
          <w:szCs w:val="24"/>
          <w:lang w:eastAsia="tr-TR"/>
        </w:rPr>
      </w:pPr>
    </w:p>
    <w:p w14:paraId="22005DE6" w14:textId="77777777" w:rsidR="00F004BD" w:rsidRPr="00DF1F03" w:rsidRDefault="00F004BD"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565F1EC0" w14:textId="77777777" w:rsidR="00F004BD" w:rsidRPr="00DF1F03" w:rsidRDefault="00F004BD" w:rsidP="0067431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DF1F03" w:rsidRDefault="00674318" w:rsidP="00674318">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b/>
          <w:bCs/>
          <w:color w:val="000000" w:themeColor="text1"/>
          <w:sz w:val="24"/>
          <w:szCs w:val="24"/>
          <w:lang w:eastAsia="tr-TR"/>
        </w:rPr>
        <w:t>UYUŞMAZLIKLARIN ÇÖZÜMÜ</w:t>
      </w:r>
    </w:p>
    <w:p w14:paraId="2A44E8A4" w14:textId="34B4C589" w:rsidR="007A09D8" w:rsidRPr="00DF1F03" w:rsidRDefault="00674318" w:rsidP="00B150CB">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DF1F03">
        <w:rPr>
          <w:rFonts w:ascii="Times New Roman" w:eastAsia="Times New Roman" w:hAnsi="Times New Roman" w:cs="Times New Roman"/>
          <w:b/>
          <w:color w:val="000000" w:themeColor="text1"/>
          <w:sz w:val="24"/>
          <w:szCs w:val="24"/>
          <w:lang w:eastAsia="tr-TR"/>
        </w:rPr>
        <w:t>İstanbul Tahkim Merkezi</w:t>
      </w:r>
      <w:r w:rsidRPr="00DF1F03">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DF1F03">
        <w:rPr>
          <w:rFonts w:ascii="Times New Roman" w:eastAsia="Times New Roman" w:hAnsi="Times New Roman" w:cs="Times New Roman"/>
          <w:color w:val="000000" w:themeColor="text1"/>
          <w:sz w:val="24"/>
          <w:szCs w:val="24"/>
          <w:lang w:eastAsia="tr-TR"/>
        </w:rPr>
        <w:t>r</w:t>
      </w:r>
      <w:r w:rsidRPr="00DF1F03">
        <w:rPr>
          <w:rFonts w:ascii="Times New Roman" w:eastAsia="Times New Roman" w:hAnsi="Times New Roman" w:cs="Times New Roman"/>
          <w:color w:val="000000" w:themeColor="text1"/>
          <w:sz w:val="24"/>
          <w:szCs w:val="24"/>
          <w:lang w:eastAsia="tr-TR"/>
        </w:rPr>
        <w:t>.</w:t>
      </w:r>
    </w:p>
    <w:p w14:paraId="287A32C4" w14:textId="72FA5D92" w:rsidR="007A09D8" w:rsidRPr="00DF1F03"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567CC05A" w14:textId="1F834A27" w:rsidR="00DF1F03" w:rsidRPr="00151A4D" w:rsidRDefault="001251F5" w:rsidP="00DF1F03">
      <w:pPr>
        <w:tabs>
          <w:tab w:val="left" w:pos="567"/>
          <w:tab w:val="left" w:leader="dot" w:pos="9356"/>
        </w:tabs>
        <w:spacing w:after="120"/>
        <w:jc w:val="both"/>
        <w:rPr>
          <w:rFonts w:ascii="Times New Roman" w:hAnsi="Times New Roman" w:cs="Times New Roman"/>
          <w:sz w:val="24"/>
          <w:szCs w:val="24"/>
        </w:rPr>
      </w:pPr>
      <w:bookmarkStart w:id="8" w:name="_Hlk61003080"/>
      <w:r>
        <w:rPr>
          <w:rFonts w:ascii="Times New Roman" w:hAnsi="Times New Roman" w:cs="Times New Roman"/>
          <w:sz w:val="24"/>
          <w:szCs w:val="24"/>
        </w:rPr>
        <w:t>8</w:t>
      </w:r>
      <w:r w:rsidR="00B4341A">
        <w:rPr>
          <w:rFonts w:ascii="Times New Roman" w:hAnsi="Times New Roman" w:cs="Times New Roman"/>
          <w:sz w:val="24"/>
          <w:szCs w:val="24"/>
        </w:rPr>
        <w:t xml:space="preserve"> </w:t>
      </w:r>
      <w:r w:rsidR="00DF1F03" w:rsidRPr="00151A4D">
        <w:rPr>
          <w:rFonts w:ascii="Times New Roman" w:hAnsi="Times New Roman" w:cs="Times New Roman"/>
          <w:sz w:val="24"/>
          <w:szCs w:val="24"/>
        </w:rPr>
        <w:t>sayfa</w:t>
      </w:r>
      <w:r w:rsidR="00B4341A">
        <w:rPr>
          <w:rFonts w:ascii="Times New Roman" w:hAnsi="Times New Roman" w:cs="Times New Roman"/>
          <w:sz w:val="24"/>
          <w:szCs w:val="24"/>
        </w:rPr>
        <w:t xml:space="preserve"> ve </w:t>
      </w:r>
      <w:r w:rsidR="00B4341A" w:rsidRPr="00151A4D">
        <w:rPr>
          <w:rFonts w:ascii="Times New Roman" w:hAnsi="Times New Roman" w:cs="Times New Roman"/>
          <w:b/>
          <w:bCs/>
          <w:sz w:val="24"/>
          <w:szCs w:val="24"/>
        </w:rPr>
        <w:t>EK-1</w:t>
      </w:r>
      <w:r w:rsidR="00B4341A">
        <w:rPr>
          <w:rFonts w:ascii="Times New Roman" w:hAnsi="Times New Roman" w:cs="Times New Roman"/>
          <w:sz w:val="24"/>
          <w:szCs w:val="24"/>
        </w:rPr>
        <w:t xml:space="preserve"> formundan </w:t>
      </w:r>
      <w:r w:rsidR="00DF1F03" w:rsidRPr="00151A4D">
        <w:rPr>
          <w:rFonts w:ascii="Times New Roman" w:hAnsi="Times New Roman" w:cs="Times New Roman"/>
          <w:sz w:val="24"/>
          <w:szCs w:val="24"/>
        </w:rPr>
        <w:t>ibaret ve yüklenici ile imzalanacak sözleşmenin ayrılmaz bir parçası olan işbu şartname, aşağıda imzası bulunan yetkili tarafından okunup, anlaşılıp itirazsız olarak imzalanarak teklif ekinde sunulacaktır. Birlik, imzalanacak sözleşmede işbu şartname kapsamı dışında kalan şartları belirlemekte serbesttir.</w:t>
      </w:r>
    </w:p>
    <w:bookmarkEnd w:id="8"/>
    <w:p w14:paraId="0AEC315D" w14:textId="79596F5E" w:rsidR="00DF1F03" w:rsidRDefault="00DF1F03" w:rsidP="00DF1F03">
      <w:pPr>
        <w:tabs>
          <w:tab w:val="left" w:pos="567"/>
          <w:tab w:val="left" w:leader="dot" w:pos="9356"/>
        </w:tabs>
        <w:spacing w:after="120"/>
        <w:ind w:left="218"/>
        <w:rPr>
          <w:rFonts w:ascii="Times New Roman" w:hAnsi="Times New Roman" w:cs="Times New Roman"/>
          <w:sz w:val="24"/>
          <w:szCs w:val="24"/>
        </w:rPr>
      </w:pPr>
    </w:p>
    <w:tbl>
      <w:tblPr>
        <w:tblW w:w="9067" w:type="dxa"/>
        <w:tblCellMar>
          <w:left w:w="70" w:type="dxa"/>
          <w:right w:w="70" w:type="dxa"/>
        </w:tblCellMar>
        <w:tblLook w:val="04A0" w:firstRow="1" w:lastRow="0" w:firstColumn="1" w:lastColumn="0" w:noHBand="0" w:noVBand="1"/>
      </w:tblPr>
      <w:tblGrid>
        <w:gridCol w:w="4390"/>
        <w:gridCol w:w="4677"/>
      </w:tblGrid>
      <w:tr w:rsidR="009B5D8B" w:rsidRPr="009B5D8B" w14:paraId="3B3E8A2D" w14:textId="77777777" w:rsidTr="00151A4D">
        <w:trPr>
          <w:trHeight w:val="290"/>
        </w:trPr>
        <w:tc>
          <w:tcPr>
            <w:tcW w:w="9067"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1657A415" w14:textId="77777777" w:rsidR="009B5D8B" w:rsidRPr="009B5D8B" w:rsidRDefault="009B5D8B" w:rsidP="009B5D8B">
            <w:pPr>
              <w:spacing w:after="0" w:line="240" w:lineRule="auto"/>
              <w:jc w:val="center"/>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 xml:space="preserve">2020 İNOVASYON </w:t>
            </w:r>
            <w:proofErr w:type="gramStart"/>
            <w:r w:rsidRPr="009B5D8B">
              <w:rPr>
                <w:rFonts w:ascii="Calibri" w:eastAsia="Times New Roman" w:hAnsi="Calibri" w:cs="Calibri"/>
                <w:b/>
                <w:bCs/>
                <w:color w:val="000000"/>
                <w:lang w:eastAsia="tr-TR"/>
              </w:rPr>
              <w:t>FİKİR  MARATONU</w:t>
            </w:r>
            <w:proofErr w:type="gramEnd"/>
            <w:r w:rsidRPr="009B5D8B">
              <w:rPr>
                <w:rFonts w:ascii="Calibri" w:eastAsia="Times New Roman" w:hAnsi="Calibri" w:cs="Calibri"/>
                <w:b/>
                <w:bCs/>
                <w:color w:val="000000"/>
                <w:lang w:eastAsia="tr-TR"/>
              </w:rPr>
              <w:t xml:space="preserve"> ÖDÜL TÖRENİ FİYAT TEKLİF</w:t>
            </w:r>
          </w:p>
        </w:tc>
      </w:tr>
      <w:tr w:rsidR="009B5D8B" w:rsidRPr="009B5D8B" w14:paraId="748D03CC" w14:textId="77777777" w:rsidTr="00151A4D">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947C44D"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c>
          <w:tcPr>
            <w:tcW w:w="4677" w:type="dxa"/>
            <w:tcBorders>
              <w:top w:val="nil"/>
              <w:left w:val="nil"/>
              <w:bottom w:val="single" w:sz="4" w:space="0" w:color="auto"/>
              <w:right w:val="single" w:sz="4" w:space="0" w:color="auto"/>
            </w:tcBorders>
            <w:shd w:val="clear" w:color="auto" w:fill="auto"/>
            <w:noWrap/>
            <w:vAlign w:val="bottom"/>
            <w:hideMark/>
          </w:tcPr>
          <w:p w14:paraId="0142A3A8" w14:textId="77777777" w:rsidR="009B5D8B" w:rsidRPr="009B5D8B" w:rsidRDefault="009B5D8B" w:rsidP="009B5D8B">
            <w:pPr>
              <w:spacing w:after="0" w:line="240" w:lineRule="auto"/>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TEKLİF TUTARI+KDV</w:t>
            </w:r>
          </w:p>
        </w:tc>
      </w:tr>
      <w:tr w:rsidR="009B5D8B" w:rsidRPr="009B5D8B" w14:paraId="6DC967C3" w14:textId="77777777" w:rsidTr="00151A4D">
        <w:trPr>
          <w:trHeight w:val="870"/>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60D7A9E9" w14:textId="77777777" w:rsidR="009B5D8B" w:rsidRPr="009B5D8B" w:rsidRDefault="009B5D8B" w:rsidP="009B5D8B">
            <w:pPr>
              <w:spacing w:after="0" w:line="240" w:lineRule="auto"/>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 xml:space="preserve">BROADCASTİNG SİSTEMİ REJİ AKIŞI </w:t>
            </w:r>
            <w:r w:rsidRPr="009B5D8B">
              <w:rPr>
                <w:rFonts w:ascii="Calibri" w:eastAsia="Times New Roman" w:hAnsi="Calibri" w:cs="Calibri"/>
                <w:b/>
                <w:bCs/>
                <w:color w:val="000000"/>
                <w:lang w:eastAsia="tr-TR"/>
              </w:rPr>
              <w:br/>
              <w:t>TEKNİK KURULUM- YÖNETİM</w:t>
            </w:r>
            <w:r w:rsidRPr="009B5D8B">
              <w:rPr>
                <w:rFonts w:ascii="Calibri" w:eastAsia="Times New Roman" w:hAnsi="Calibri" w:cs="Calibri"/>
                <w:b/>
                <w:bCs/>
                <w:color w:val="000000"/>
                <w:lang w:eastAsia="tr-TR"/>
              </w:rPr>
              <w:br/>
              <w:t>GREEN BOX</w:t>
            </w:r>
          </w:p>
        </w:tc>
        <w:tc>
          <w:tcPr>
            <w:tcW w:w="4677" w:type="dxa"/>
            <w:tcBorders>
              <w:top w:val="nil"/>
              <w:left w:val="nil"/>
              <w:bottom w:val="single" w:sz="4" w:space="0" w:color="auto"/>
              <w:right w:val="single" w:sz="4" w:space="0" w:color="auto"/>
            </w:tcBorders>
            <w:shd w:val="clear" w:color="auto" w:fill="auto"/>
            <w:noWrap/>
            <w:vAlign w:val="bottom"/>
            <w:hideMark/>
          </w:tcPr>
          <w:p w14:paraId="4C9E3E50"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r>
      <w:tr w:rsidR="009B5D8B" w:rsidRPr="009B5D8B" w14:paraId="1051D163" w14:textId="77777777" w:rsidTr="00151A4D">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29EA8D6" w14:textId="77777777" w:rsidR="009B5D8B" w:rsidRPr="009B5D8B" w:rsidRDefault="009B5D8B" w:rsidP="009B5D8B">
            <w:pPr>
              <w:spacing w:after="0" w:line="240" w:lineRule="auto"/>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GÖRÜNTÜ VE KAMERA REJİ SİSTEMİ</w:t>
            </w:r>
          </w:p>
        </w:tc>
        <w:tc>
          <w:tcPr>
            <w:tcW w:w="4677" w:type="dxa"/>
            <w:tcBorders>
              <w:top w:val="nil"/>
              <w:left w:val="nil"/>
              <w:bottom w:val="single" w:sz="4" w:space="0" w:color="auto"/>
              <w:right w:val="single" w:sz="4" w:space="0" w:color="auto"/>
            </w:tcBorders>
            <w:shd w:val="clear" w:color="auto" w:fill="auto"/>
            <w:noWrap/>
            <w:vAlign w:val="bottom"/>
            <w:hideMark/>
          </w:tcPr>
          <w:p w14:paraId="7BC00376"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r>
      <w:tr w:rsidR="009B5D8B" w:rsidRPr="009B5D8B" w14:paraId="71EA4C59" w14:textId="77777777" w:rsidTr="00151A4D">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DDA7ED6" w14:textId="77777777" w:rsidR="009B5D8B" w:rsidRPr="009B5D8B" w:rsidRDefault="009B5D8B" w:rsidP="009B5D8B">
            <w:pPr>
              <w:spacing w:after="0" w:line="240" w:lineRule="auto"/>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SES SİSTEMİ</w:t>
            </w:r>
          </w:p>
        </w:tc>
        <w:tc>
          <w:tcPr>
            <w:tcW w:w="4677" w:type="dxa"/>
            <w:tcBorders>
              <w:top w:val="nil"/>
              <w:left w:val="nil"/>
              <w:bottom w:val="single" w:sz="4" w:space="0" w:color="auto"/>
              <w:right w:val="single" w:sz="4" w:space="0" w:color="auto"/>
            </w:tcBorders>
            <w:shd w:val="clear" w:color="auto" w:fill="auto"/>
            <w:noWrap/>
            <w:vAlign w:val="bottom"/>
            <w:hideMark/>
          </w:tcPr>
          <w:p w14:paraId="3240903D"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r>
      <w:tr w:rsidR="009B5D8B" w:rsidRPr="009B5D8B" w14:paraId="1E21DD24" w14:textId="77777777" w:rsidTr="00151A4D">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47FEA84" w14:textId="77777777" w:rsidR="009B5D8B" w:rsidRPr="009B5D8B" w:rsidRDefault="009B5D8B" w:rsidP="009B5D8B">
            <w:pPr>
              <w:spacing w:after="0" w:line="240" w:lineRule="auto"/>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GRAFİK TASARIM İŞLERİ</w:t>
            </w:r>
          </w:p>
        </w:tc>
        <w:tc>
          <w:tcPr>
            <w:tcW w:w="4677" w:type="dxa"/>
            <w:tcBorders>
              <w:top w:val="nil"/>
              <w:left w:val="nil"/>
              <w:bottom w:val="single" w:sz="4" w:space="0" w:color="auto"/>
              <w:right w:val="single" w:sz="4" w:space="0" w:color="auto"/>
            </w:tcBorders>
            <w:shd w:val="clear" w:color="auto" w:fill="auto"/>
            <w:noWrap/>
            <w:vAlign w:val="bottom"/>
            <w:hideMark/>
          </w:tcPr>
          <w:p w14:paraId="7A54B147"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r>
      <w:tr w:rsidR="009B5D8B" w:rsidRPr="009B5D8B" w14:paraId="79D8F6A0" w14:textId="77777777" w:rsidTr="00151A4D">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42D7ABC" w14:textId="77777777" w:rsidR="009B5D8B" w:rsidRPr="009B5D8B" w:rsidRDefault="009B5D8B" w:rsidP="009B5D8B">
            <w:pPr>
              <w:spacing w:after="0" w:line="240" w:lineRule="auto"/>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SUNUCU HİZMETİ</w:t>
            </w:r>
          </w:p>
        </w:tc>
        <w:tc>
          <w:tcPr>
            <w:tcW w:w="4677" w:type="dxa"/>
            <w:tcBorders>
              <w:top w:val="nil"/>
              <w:left w:val="nil"/>
              <w:bottom w:val="single" w:sz="4" w:space="0" w:color="auto"/>
              <w:right w:val="single" w:sz="4" w:space="0" w:color="auto"/>
            </w:tcBorders>
            <w:shd w:val="clear" w:color="auto" w:fill="auto"/>
            <w:noWrap/>
            <w:vAlign w:val="bottom"/>
            <w:hideMark/>
          </w:tcPr>
          <w:p w14:paraId="2FCA2ACE"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r>
      <w:tr w:rsidR="009B5D8B" w:rsidRPr="009B5D8B" w14:paraId="41BF5E08" w14:textId="77777777" w:rsidTr="00151A4D">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37A5782" w14:textId="77777777" w:rsidR="009B5D8B" w:rsidRPr="009B5D8B" w:rsidRDefault="009B5D8B" w:rsidP="009B5D8B">
            <w:pPr>
              <w:spacing w:after="0" w:line="240" w:lineRule="auto"/>
              <w:rPr>
                <w:rFonts w:ascii="Calibri" w:eastAsia="Times New Roman" w:hAnsi="Calibri" w:cs="Calibri"/>
                <w:b/>
                <w:bCs/>
                <w:color w:val="000000"/>
                <w:lang w:eastAsia="tr-TR"/>
              </w:rPr>
            </w:pPr>
            <w:proofErr w:type="gramStart"/>
            <w:r w:rsidRPr="009B5D8B">
              <w:rPr>
                <w:rFonts w:ascii="Calibri" w:eastAsia="Times New Roman" w:hAnsi="Calibri" w:cs="Calibri"/>
                <w:b/>
                <w:bCs/>
                <w:color w:val="000000"/>
                <w:lang w:eastAsia="tr-TR"/>
              </w:rPr>
              <w:t>MEKAN</w:t>
            </w:r>
            <w:proofErr w:type="gramEnd"/>
          </w:p>
        </w:tc>
        <w:tc>
          <w:tcPr>
            <w:tcW w:w="4677" w:type="dxa"/>
            <w:tcBorders>
              <w:top w:val="nil"/>
              <w:left w:val="nil"/>
              <w:bottom w:val="single" w:sz="4" w:space="0" w:color="auto"/>
              <w:right w:val="single" w:sz="4" w:space="0" w:color="auto"/>
            </w:tcBorders>
            <w:shd w:val="clear" w:color="auto" w:fill="auto"/>
            <w:noWrap/>
            <w:vAlign w:val="bottom"/>
            <w:hideMark/>
          </w:tcPr>
          <w:p w14:paraId="577BC19C"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r>
      <w:tr w:rsidR="009B5D8B" w:rsidRPr="009B5D8B" w14:paraId="7F308ACC" w14:textId="77777777" w:rsidTr="00151A4D">
        <w:trPr>
          <w:trHeight w:val="29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5872302" w14:textId="77777777" w:rsidR="009B5D8B" w:rsidRPr="009B5D8B" w:rsidRDefault="009B5D8B" w:rsidP="009B5D8B">
            <w:pPr>
              <w:spacing w:after="0" w:line="240" w:lineRule="auto"/>
              <w:rPr>
                <w:rFonts w:ascii="Calibri" w:eastAsia="Times New Roman" w:hAnsi="Calibri" w:cs="Calibri"/>
                <w:b/>
                <w:bCs/>
                <w:color w:val="000000"/>
                <w:lang w:eastAsia="tr-TR"/>
              </w:rPr>
            </w:pPr>
            <w:r w:rsidRPr="009B5D8B">
              <w:rPr>
                <w:rFonts w:ascii="Calibri" w:eastAsia="Times New Roman" w:hAnsi="Calibri" w:cs="Calibri"/>
                <w:b/>
                <w:bCs/>
                <w:color w:val="000000"/>
                <w:lang w:eastAsia="tr-TR"/>
              </w:rPr>
              <w:t>CATERİNG</w:t>
            </w:r>
          </w:p>
        </w:tc>
        <w:tc>
          <w:tcPr>
            <w:tcW w:w="4677" w:type="dxa"/>
            <w:tcBorders>
              <w:top w:val="nil"/>
              <w:left w:val="nil"/>
              <w:bottom w:val="single" w:sz="4" w:space="0" w:color="auto"/>
              <w:right w:val="single" w:sz="4" w:space="0" w:color="auto"/>
            </w:tcBorders>
            <w:shd w:val="clear" w:color="auto" w:fill="auto"/>
            <w:noWrap/>
            <w:vAlign w:val="bottom"/>
            <w:hideMark/>
          </w:tcPr>
          <w:p w14:paraId="0C56F638" w14:textId="77777777" w:rsidR="009B5D8B" w:rsidRPr="009B5D8B" w:rsidRDefault="009B5D8B" w:rsidP="009B5D8B">
            <w:pPr>
              <w:spacing w:after="0" w:line="240" w:lineRule="auto"/>
              <w:rPr>
                <w:rFonts w:ascii="Calibri" w:eastAsia="Times New Roman" w:hAnsi="Calibri" w:cs="Calibri"/>
                <w:color w:val="000000"/>
                <w:lang w:eastAsia="tr-TR"/>
              </w:rPr>
            </w:pPr>
            <w:r w:rsidRPr="009B5D8B">
              <w:rPr>
                <w:rFonts w:ascii="Calibri" w:eastAsia="Times New Roman" w:hAnsi="Calibri" w:cs="Calibri"/>
                <w:color w:val="000000"/>
                <w:lang w:eastAsia="tr-TR"/>
              </w:rPr>
              <w:t> </w:t>
            </w:r>
          </w:p>
        </w:tc>
      </w:tr>
    </w:tbl>
    <w:p w14:paraId="77125531" w14:textId="77777777" w:rsidR="009B5D8B" w:rsidRDefault="009B5D8B" w:rsidP="00DF1F03">
      <w:pPr>
        <w:tabs>
          <w:tab w:val="left" w:pos="567"/>
          <w:tab w:val="left" w:leader="dot" w:pos="9356"/>
        </w:tabs>
        <w:spacing w:after="120"/>
        <w:ind w:left="218"/>
        <w:rPr>
          <w:rFonts w:ascii="Times New Roman" w:hAnsi="Times New Roman" w:cs="Times New Roman"/>
          <w:sz w:val="24"/>
          <w:szCs w:val="24"/>
        </w:rPr>
      </w:pPr>
    </w:p>
    <w:p w14:paraId="6314341F" w14:textId="5FB21710" w:rsidR="009B5D8B" w:rsidRPr="00151A4D" w:rsidRDefault="00924FAA" w:rsidP="00DF1F03">
      <w:pPr>
        <w:tabs>
          <w:tab w:val="left" w:pos="567"/>
          <w:tab w:val="left" w:leader="dot" w:pos="9356"/>
        </w:tabs>
        <w:spacing w:after="120"/>
        <w:ind w:left="218"/>
        <w:rPr>
          <w:rFonts w:ascii="Times New Roman" w:hAnsi="Times New Roman" w:cs="Times New Roman"/>
          <w:sz w:val="24"/>
          <w:szCs w:val="24"/>
        </w:rPr>
      </w:pPr>
      <w:r w:rsidRPr="00151A4D">
        <w:rPr>
          <w:rFonts w:ascii="Times New Roman" w:hAnsi="Times New Roman" w:cs="Times New Roman"/>
          <w:sz w:val="24"/>
          <w:szCs w:val="24"/>
        </w:rPr>
        <w:t xml:space="preserve">Kalem detayları </w:t>
      </w:r>
      <w:r w:rsidRPr="00151A4D">
        <w:rPr>
          <w:rFonts w:ascii="Times New Roman" w:hAnsi="Times New Roman" w:cs="Times New Roman"/>
          <w:b/>
          <w:bCs/>
          <w:sz w:val="24"/>
          <w:szCs w:val="24"/>
        </w:rPr>
        <w:t xml:space="preserve">EK 1 </w:t>
      </w:r>
      <w:proofErr w:type="spellStart"/>
      <w:r w:rsidRPr="00151A4D">
        <w:rPr>
          <w:rFonts w:ascii="Times New Roman" w:hAnsi="Times New Roman" w:cs="Times New Roman"/>
          <w:b/>
          <w:bCs/>
          <w:sz w:val="24"/>
          <w:szCs w:val="24"/>
        </w:rPr>
        <w:t>FORMU</w:t>
      </w:r>
      <w:r w:rsidRPr="00151A4D">
        <w:rPr>
          <w:rFonts w:ascii="Times New Roman" w:hAnsi="Times New Roman" w:cs="Times New Roman"/>
          <w:sz w:val="24"/>
          <w:szCs w:val="24"/>
        </w:rPr>
        <w:t>’nda</w:t>
      </w:r>
      <w:proofErr w:type="spellEnd"/>
      <w:r w:rsidRPr="00151A4D">
        <w:rPr>
          <w:rFonts w:ascii="Times New Roman" w:hAnsi="Times New Roman" w:cs="Times New Roman"/>
          <w:sz w:val="24"/>
          <w:szCs w:val="24"/>
        </w:rPr>
        <w:t xml:space="preserve"> belirtilmiştir.</w:t>
      </w:r>
    </w:p>
    <w:p w14:paraId="222E6925" w14:textId="77777777" w:rsidR="00DF1F03" w:rsidRPr="00151A4D" w:rsidRDefault="00DF1F03" w:rsidP="00DF1F03">
      <w:pPr>
        <w:tabs>
          <w:tab w:val="left" w:pos="567"/>
          <w:tab w:val="left" w:leader="dot" w:pos="9356"/>
        </w:tabs>
        <w:spacing w:after="120"/>
        <w:ind w:left="218"/>
        <w:rPr>
          <w:rFonts w:ascii="Times New Roman" w:hAnsi="Times New Roman" w:cs="Times New Roman"/>
          <w:sz w:val="24"/>
          <w:szCs w:val="24"/>
        </w:rPr>
      </w:pPr>
    </w:p>
    <w:p w14:paraId="6984784C" w14:textId="2F694038" w:rsidR="00DF1F03" w:rsidRDefault="00DF1F03" w:rsidP="00DF1F03">
      <w:pPr>
        <w:tabs>
          <w:tab w:val="left" w:pos="567"/>
          <w:tab w:val="left" w:leader="dot" w:pos="9356"/>
        </w:tabs>
        <w:spacing w:after="120"/>
        <w:ind w:left="218"/>
        <w:rPr>
          <w:rFonts w:ascii="Times New Roman" w:hAnsi="Times New Roman" w:cs="Times New Roman"/>
          <w:sz w:val="24"/>
          <w:szCs w:val="24"/>
        </w:rPr>
      </w:pPr>
    </w:p>
    <w:p w14:paraId="73D16CA6" w14:textId="77777777" w:rsidR="00B4341A" w:rsidRPr="00151A4D" w:rsidRDefault="00B4341A" w:rsidP="00DF1F03">
      <w:pPr>
        <w:tabs>
          <w:tab w:val="left" w:pos="567"/>
          <w:tab w:val="left" w:leader="dot" w:pos="9356"/>
        </w:tabs>
        <w:spacing w:after="120"/>
        <w:ind w:left="218"/>
        <w:rPr>
          <w:rFonts w:ascii="Times New Roman" w:hAnsi="Times New Roman" w:cs="Times New Roman"/>
          <w:sz w:val="24"/>
          <w:szCs w:val="24"/>
        </w:rPr>
      </w:pPr>
    </w:p>
    <w:p w14:paraId="1A07DCDE" w14:textId="34B08251" w:rsidR="00DF1F03" w:rsidRPr="00151A4D" w:rsidRDefault="00DF1F03" w:rsidP="00DF1F03">
      <w:pPr>
        <w:tabs>
          <w:tab w:val="left" w:pos="567"/>
          <w:tab w:val="left" w:leader="dot" w:pos="9356"/>
        </w:tabs>
        <w:spacing w:after="120"/>
        <w:rPr>
          <w:rFonts w:ascii="Times New Roman" w:hAnsi="Times New Roman" w:cs="Times New Roman"/>
          <w:sz w:val="24"/>
          <w:szCs w:val="24"/>
        </w:rPr>
      </w:pPr>
      <w:r w:rsidRPr="00151A4D">
        <w:rPr>
          <w:rFonts w:ascii="Times New Roman" w:hAnsi="Times New Roman" w:cs="Times New Roman"/>
          <w:sz w:val="24"/>
          <w:szCs w:val="24"/>
        </w:rPr>
        <w:t xml:space="preserve">                                                                                      </w:t>
      </w:r>
      <w:bookmarkStart w:id="9" w:name="_Hlk61003122"/>
      <w:r w:rsidR="00B4341A">
        <w:rPr>
          <w:rFonts w:ascii="Times New Roman" w:hAnsi="Times New Roman" w:cs="Times New Roman"/>
          <w:sz w:val="24"/>
          <w:szCs w:val="24"/>
        </w:rPr>
        <w:t xml:space="preserve">                         </w:t>
      </w:r>
    </w:p>
    <w:p w14:paraId="3AB101A6" w14:textId="6C31B50D" w:rsidR="00DF1F03" w:rsidRPr="00151A4D" w:rsidRDefault="00DF1F03" w:rsidP="00151A4D">
      <w:pPr>
        <w:tabs>
          <w:tab w:val="left" w:pos="567"/>
          <w:tab w:val="left" w:leader="dot" w:pos="9356"/>
        </w:tabs>
        <w:spacing w:after="120"/>
        <w:ind w:left="218"/>
        <w:jc w:val="right"/>
        <w:rPr>
          <w:rFonts w:ascii="Times New Roman" w:hAnsi="Times New Roman" w:cs="Times New Roman"/>
          <w:sz w:val="24"/>
          <w:szCs w:val="24"/>
        </w:rPr>
      </w:pPr>
      <w:r w:rsidRPr="00151A4D">
        <w:rPr>
          <w:rFonts w:ascii="Times New Roman" w:hAnsi="Times New Roman" w:cs="Times New Roman"/>
          <w:sz w:val="24"/>
          <w:szCs w:val="24"/>
        </w:rPr>
        <w:t xml:space="preserve">TEKLİF SAHİBİ ŞİRKETİN </w:t>
      </w:r>
      <w:r w:rsidR="00B4341A" w:rsidRPr="002A6F8E">
        <w:rPr>
          <w:rFonts w:ascii="Times New Roman" w:hAnsi="Times New Roman" w:cs="Times New Roman"/>
          <w:sz w:val="24"/>
          <w:szCs w:val="24"/>
        </w:rPr>
        <w:t>UNVANI</w:t>
      </w:r>
    </w:p>
    <w:p w14:paraId="3398FE58" w14:textId="77777777" w:rsidR="00DF1F03" w:rsidRPr="00151A4D" w:rsidRDefault="00DF1F03" w:rsidP="00DF1F03">
      <w:pPr>
        <w:tabs>
          <w:tab w:val="left" w:pos="567"/>
          <w:tab w:val="left" w:leader="dot" w:pos="9356"/>
        </w:tabs>
        <w:spacing w:after="120"/>
        <w:ind w:left="218"/>
        <w:rPr>
          <w:rFonts w:ascii="Times New Roman" w:hAnsi="Times New Roman" w:cs="Times New Roman"/>
          <w:sz w:val="24"/>
          <w:szCs w:val="24"/>
        </w:rPr>
      </w:pPr>
      <w:r w:rsidRPr="00151A4D">
        <w:rPr>
          <w:rFonts w:ascii="Times New Roman" w:hAnsi="Times New Roman" w:cs="Times New Roman"/>
          <w:sz w:val="24"/>
          <w:szCs w:val="24"/>
        </w:rPr>
        <w:t xml:space="preserve">                                    </w:t>
      </w:r>
    </w:p>
    <w:p w14:paraId="0F6242EC" w14:textId="77777777" w:rsidR="00DF1F03" w:rsidRPr="00151A4D" w:rsidRDefault="00DF1F03" w:rsidP="00DF1F03">
      <w:pPr>
        <w:tabs>
          <w:tab w:val="left" w:pos="567"/>
          <w:tab w:val="left" w:leader="dot" w:pos="9356"/>
        </w:tabs>
        <w:spacing w:after="120"/>
        <w:ind w:left="218"/>
        <w:rPr>
          <w:rFonts w:ascii="Times New Roman" w:hAnsi="Times New Roman" w:cs="Times New Roman"/>
          <w:sz w:val="24"/>
          <w:szCs w:val="24"/>
        </w:rPr>
      </w:pPr>
      <w:r w:rsidRPr="00151A4D">
        <w:rPr>
          <w:rFonts w:ascii="Times New Roman" w:hAnsi="Times New Roman" w:cs="Times New Roman"/>
          <w:sz w:val="24"/>
          <w:szCs w:val="24"/>
        </w:rPr>
        <w:t xml:space="preserve">                                                                                                              Kaşesi</w:t>
      </w:r>
    </w:p>
    <w:p w14:paraId="47AE201D" w14:textId="03961326" w:rsidR="00DF1F03" w:rsidRPr="00151A4D" w:rsidRDefault="00DF1F03" w:rsidP="00DF1F03">
      <w:pPr>
        <w:tabs>
          <w:tab w:val="left" w:pos="567"/>
          <w:tab w:val="left" w:leader="dot" w:pos="9356"/>
        </w:tabs>
        <w:spacing w:after="120"/>
        <w:ind w:left="218"/>
        <w:rPr>
          <w:rFonts w:ascii="Times New Roman" w:hAnsi="Times New Roman" w:cs="Times New Roman"/>
          <w:sz w:val="24"/>
          <w:szCs w:val="24"/>
        </w:rPr>
      </w:pPr>
      <w:r w:rsidRPr="00151A4D">
        <w:rPr>
          <w:rFonts w:ascii="Times New Roman" w:hAnsi="Times New Roman" w:cs="Times New Roman"/>
          <w:sz w:val="24"/>
          <w:szCs w:val="24"/>
        </w:rPr>
        <w:t xml:space="preserve">                                                                               Şirket Yetkili / Yetkililerin Adı ve</w:t>
      </w:r>
      <w:r w:rsidR="00B4341A">
        <w:rPr>
          <w:rFonts w:ascii="Times New Roman" w:hAnsi="Times New Roman" w:cs="Times New Roman"/>
          <w:sz w:val="24"/>
          <w:szCs w:val="24"/>
        </w:rPr>
        <w:t xml:space="preserve"> </w:t>
      </w:r>
      <w:r w:rsidRPr="00151A4D">
        <w:rPr>
          <w:rFonts w:ascii="Times New Roman" w:hAnsi="Times New Roman" w:cs="Times New Roman"/>
          <w:sz w:val="24"/>
          <w:szCs w:val="24"/>
        </w:rPr>
        <w:t>Soyadı</w:t>
      </w:r>
    </w:p>
    <w:p w14:paraId="7E12E434" w14:textId="77777777" w:rsidR="00DF1F03" w:rsidRPr="00151A4D" w:rsidRDefault="00DF1F03" w:rsidP="00DF1F03">
      <w:pPr>
        <w:tabs>
          <w:tab w:val="left" w:pos="567"/>
          <w:tab w:val="left" w:leader="dot" w:pos="9356"/>
        </w:tabs>
        <w:spacing w:after="120"/>
        <w:ind w:left="218"/>
        <w:rPr>
          <w:rFonts w:ascii="Times New Roman" w:hAnsi="Times New Roman" w:cs="Times New Roman"/>
          <w:sz w:val="24"/>
          <w:szCs w:val="24"/>
        </w:rPr>
      </w:pPr>
    </w:p>
    <w:p w14:paraId="35C99FC5" w14:textId="77777777" w:rsidR="00DF1F03" w:rsidRPr="00151A4D" w:rsidRDefault="00DF1F03" w:rsidP="00DF1F03">
      <w:pPr>
        <w:tabs>
          <w:tab w:val="left" w:pos="567"/>
          <w:tab w:val="left" w:leader="dot" w:pos="9356"/>
        </w:tabs>
        <w:spacing w:after="120"/>
        <w:ind w:left="218"/>
        <w:rPr>
          <w:rFonts w:ascii="Times New Roman" w:hAnsi="Times New Roman" w:cs="Times New Roman"/>
          <w:sz w:val="24"/>
          <w:szCs w:val="24"/>
        </w:rPr>
      </w:pPr>
      <w:r w:rsidRPr="00151A4D">
        <w:rPr>
          <w:rFonts w:ascii="Times New Roman" w:hAnsi="Times New Roman" w:cs="Times New Roman"/>
          <w:sz w:val="24"/>
          <w:szCs w:val="24"/>
        </w:rPr>
        <w:t xml:space="preserve">                                                                                                               İmzası</w:t>
      </w:r>
    </w:p>
    <w:bookmarkEnd w:id="9"/>
    <w:p w14:paraId="13030C3B" w14:textId="77777777" w:rsidR="00DF1F03" w:rsidRPr="00151A4D" w:rsidRDefault="00DF1F03" w:rsidP="00DF1F03">
      <w:pPr>
        <w:tabs>
          <w:tab w:val="left" w:pos="567"/>
          <w:tab w:val="left" w:leader="dot" w:pos="9356"/>
        </w:tabs>
        <w:spacing w:after="120"/>
        <w:ind w:left="284" w:hanging="66"/>
        <w:rPr>
          <w:rFonts w:ascii="Times New Roman" w:hAnsi="Times New Roman" w:cs="Times New Roman"/>
          <w:sz w:val="24"/>
          <w:szCs w:val="24"/>
        </w:rPr>
      </w:pPr>
    </w:p>
    <w:p w14:paraId="76F8E7BB" w14:textId="77777777" w:rsidR="00DF1F03" w:rsidRPr="00151A4D" w:rsidRDefault="00DF1F03" w:rsidP="00DF1F03">
      <w:pPr>
        <w:tabs>
          <w:tab w:val="left" w:pos="567"/>
          <w:tab w:val="left" w:leader="dot" w:pos="9356"/>
        </w:tabs>
        <w:spacing w:after="120"/>
        <w:jc w:val="both"/>
        <w:rPr>
          <w:rFonts w:ascii="Times New Roman" w:hAnsi="Times New Roman" w:cs="Times New Roman"/>
          <w:sz w:val="24"/>
          <w:szCs w:val="24"/>
        </w:rPr>
      </w:pPr>
      <w:r w:rsidRPr="00151A4D">
        <w:rPr>
          <w:rFonts w:ascii="Times New Roman" w:hAnsi="Times New Roman" w:cs="Times New Roman"/>
          <w:sz w:val="24"/>
          <w:szCs w:val="24"/>
        </w:rPr>
        <w:t xml:space="preserve">              </w:t>
      </w:r>
    </w:p>
    <w:p w14:paraId="45DEE8E5" w14:textId="77777777" w:rsidR="00DF1F03" w:rsidRPr="00151A4D" w:rsidRDefault="00DF1F03" w:rsidP="00DF1F03">
      <w:pPr>
        <w:jc w:val="both"/>
        <w:rPr>
          <w:rFonts w:ascii="Times New Roman" w:hAnsi="Times New Roman" w:cs="Times New Roman"/>
          <w:sz w:val="24"/>
          <w:szCs w:val="24"/>
        </w:rPr>
      </w:pPr>
    </w:p>
    <w:p w14:paraId="1B83F5AA" w14:textId="3074459D" w:rsidR="007A09D8" w:rsidRPr="00DF1F03"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37C433DF" w:rsidR="007A09D8" w:rsidRPr="00DF1F03" w:rsidRDefault="007A09D8" w:rsidP="00B150CB">
      <w:pPr>
        <w:spacing w:after="0" w:line="240" w:lineRule="auto"/>
        <w:jc w:val="both"/>
        <w:rPr>
          <w:rFonts w:ascii="Times New Roman" w:eastAsia="Times New Roman" w:hAnsi="Times New Roman" w:cs="Times New Roman"/>
          <w:color w:val="000000" w:themeColor="text1"/>
          <w:sz w:val="24"/>
          <w:szCs w:val="24"/>
          <w:lang w:eastAsia="tr-TR"/>
        </w:rPr>
      </w:pPr>
      <w:r w:rsidRPr="00DF1F03">
        <w:rPr>
          <w:rFonts w:ascii="Times New Roman" w:eastAsia="Times New Roman" w:hAnsi="Times New Roman" w:cs="Times New Roman"/>
          <w:color w:val="000000" w:themeColor="text1"/>
          <w:sz w:val="24"/>
          <w:szCs w:val="24"/>
          <w:lang w:eastAsia="tr-TR"/>
        </w:rPr>
        <w:t xml:space="preserve"> </w:t>
      </w:r>
    </w:p>
    <w:sectPr w:rsidR="007A09D8" w:rsidRPr="00DF1F03"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6A0F52"/>
    <w:multiLevelType w:val="hybridMultilevel"/>
    <w:tmpl w:val="C2C8F32A"/>
    <w:lvl w:ilvl="0" w:tplc="041F0017">
      <w:start w:val="1"/>
      <w:numFmt w:val="lowerLetter"/>
      <w:lvlText w:val="%1)"/>
      <w:lvlJc w:val="left"/>
      <w:pPr>
        <w:ind w:left="938" w:hanging="360"/>
      </w:pPr>
    </w:lvl>
    <w:lvl w:ilvl="1" w:tplc="041F0019" w:tentative="1">
      <w:start w:val="1"/>
      <w:numFmt w:val="lowerLetter"/>
      <w:lvlText w:val="%2."/>
      <w:lvlJc w:val="left"/>
      <w:pPr>
        <w:ind w:left="1658" w:hanging="360"/>
      </w:pPr>
    </w:lvl>
    <w:lvl w:ilvl="2" w:tplc="041F001B" w:tentative="1">
      <w:start w:val="1"/>
      <w:numFmt w:val="lowerRoman"/>
      <w:lvlText w:val="%3."/>
      <w:lvlJc w:val="right"/>
      <w:pPr>
        <w:ind w:left="2378" w:hanging="180"/>
      </w:pPr>
    </w:lvl>
    <w:lvl w:ilvl="3" w:tplc="041F000F" w:tentative="1">
      <w:start w:val="1"/>
      <w:numFmt w:val="decimal"/>
      <w:lvlText w:val="%4."/>
      <w:lvlJc w:val="left"/>
      <w:pPr>
        <w:ind w:left="3098" w:hanging="360"/>
      </w:pPr>
    </w:lvl>
    <w:lvl w:ilvl="4" w:tplc="041F0019" w:tentative="1">
      <w:start w:val="1"/>
      <w:numFmt w:val="lowerLetter"/>
      <w:lvlText w:val="%5."/>
      <w:lvlJc w:val="left"/>
      <w:pPr>
        <w:ind w:left="3818" w:hanging="360"/>
      </w:pPr>
    </w:lvl>
    <w:lvl w:ilvl="5" w:tplc="041F001B" w:tentative="1">
      <w:start w:val="1"/>
      <w:numFmt w:val="lowerRoman"/>
      <w:lvlText w:val="%6."/>
      <w:lvlJc w:val="right"/>
      <w:pPr>
        <w:ind w:left="4538" w:hanging="180"/>
      </w:pPr>
    </w:lvl>
    <w:lvl w:ilvl="6" w:tplc="041F000F" w:tentative="1">
      <w:start w:val="1"/>
      <w:numFmt w:val="decimal"/>
      <w:lvlText w:val="%7."/>
      <w:lvlJc w:val="left"/>
      <w:pPr>
        <w:ind w:left="5258" w:hanging="360"/>
      </w:pPr>
    </w:lvl>
    <w:lvl w:ilvl="7" w:tplc="041F0019" w:tentative="1">
      <w:start w:val="1"/>
      <w:numFmt w:val="lowerLetter"/>
      <w:lvlText w:val="%8."/>
      <w:lvlJc w:val="left"/>
      <w:pPr>
        <w:ind w:left="5978" w:hanging="360"/>
      </w:pPr>
    </w:lvl>
    <w:lvl w:ilvl="8" w:tplc="041F001B" w:tentative="1">
      <w:start w:val="1"/>
      <w:numFmt w:val="lowerRoman"/>
      <w:lvlText w:val="%9."/>
      <w:lvlJc w:val="right"/>
      <w:pPr>
        <w:ind w:left="6698" w:hanging="180"/>
      </w:pPr>
    </w:lvl>
  </w:abstractNum>
  <w:abstractNum w:abstractNumId="6" w15:restartNumberingAfterBreak="0">
    <w:nsid w:val="10314BA8"/>
    <w:multiLevelType w:val="hybridMultilevel"/>
    <w:tmpl w:val="F5242DCE"/>
    <w:lvl w:ilvl="0" w:tplc="7DE67C6E">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9"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C60F6B"/>
    <w:multiLevelType w:val="hybridMultilevel"/>
    <w:tmpl w:val="79AACF8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2F682E"/>
    <w:multiLevelType w:val="hybridMultilevel"/>
    <w:tmpl w:val="21CCFB86"/>
    <w:lvl w:ilvl="0" w:tplc="F32A2470">
      <w:start w:val="1"/>
      <w:numFmt w:val="lowerLetter"/>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DD12E0"/>
    <w:multiLevelType w:val="hybridMultilevel"/>
    <w:tmpl w:val="F5242DCE"/>
    <w:lvl w:ilvl="0" w:tplc="7DE67C6E">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257209"/>
    <w:multiLevelType w:val="hybridMultilevel"/>
    <w:tmpl w:val="FC724878"/>
    <w:lvl w:ilvl="0" w:tplc="61624936">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079292B"/>
    <w:multiLevelType w:val="hybridMultilevel"/>
    <w:tmpl w:val="F5242DCE"/>
    <w:lvl w:ilvl="0" w:tplc="7DE67C6E">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6"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9FE5433"/>
    <w:multiLevelType w:val="hybridMultilevel"/>
    <w:tmpl w:val="4A7244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E1A0610"/>
    <w:multiLevelType w:val="hybridMultilevel"/>
    <w:tmpl w:val="8956223C"/>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0" w15:restartNumberingAfterBreak="0">
    <w:nsid w:val="7E846D98"/>
    <w:multiLevelType w:val="hybridMultilevel"/>
    <w:tmpl w:val="4AD89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5"/>
  </w:num>
  <w:num w:numId="2">
    <w:abstractNumId w:val="41"/>
  </w:num>
  <w:num w:numId="3">
    <w:abstractNumId w:val="26"/>
  </w:num>
  <w:num w:numId="4">
    <w:abstractNumId w:val="28"/>
  </w:num>
  <w:num w:numId="5">
    <w:abstractNumId w:val="31"/>
  </w:num>
  <w:num w:numId="6">
    <w:abstractNumId w:val="40"/>
  </w:num>
  <w:num w:numId="7">
    <w:abstractNumId w:val="2"/>
  </w:num>
  <w:num w:numId="8">
    <w:abstractNumId w:val="51"/>
  </w:num>
  <w:num w:numId="9">
    <w:abstractNumId w:val="0"/>
  </w:num>
  <w:num w:numId="10">
    <w:abstractNumId w:val="4"/>
  </w:num>
  <w:num w:numId="11">
    <w:abstractNumId w:val="35"/>
  </w:num>
  <w:num w:numId="12">
    <w:abstractNumId w:val="29"/>
  </w:num>
  <w:num w:numId="13">
    <w:abstractNumId w:val="16"/>
  </w:num>
  <w:num w:numId="14">
    <w:abstractNumId w:val="24"/>
  </w:num>
  <w:num w:numId="15">
    <w:abstractNumId w:val="19"/>
  </w:num>
  <w:num w:numId="16">
    <w:abstractNumId w:val="34"/>
  </w:num>
  <w:num w:numId="17">
    <w:abstractNumId w:val="36"/>
  </w:num>
  <w:num w:numId="18">
    <w:abstractNumId w:val="9"/>
  </w:num>
  <w:num w:numId="19">
    <w:abstractNumId w:val="22"/>
  </w:num>
  <w:num w:numId="20">
    <w:abstractNumId w:val="48"/>
  </w:num>
  <w:num w:numId="21">
    <w:abstractNumId w:val="21"/>
  </w:num>
  <w:num w:numId="22">
    <w:abstractNumId w:val="38"/>
  </w:num>
  <w:num w:numId="23">
    <w:abstractNumId w:val="39"/>
  </w:num>
  <w:num w:numId="24">
    <w:abstractNumId w:val="11"/>
  </w:num>
  <w:num w:numId="25">
    <w:abstractNumId w:val="42"/>
  </w:num>
  <w:num w:numId="26">
    <w:abstractNumId w:val="3"/>
  </w:num>
  <w:num w:numId="27">
    <w:abstractNumId w:val="25"/>
  </w:num>
  <w:num w:numId="28">
    <w:abstractNumId w:val="20"/>
  </w:num>
  <w:num w:numId="29">
    <w:abstractNumId w:val="52"/>
  </w:num>
  <w:num w:numId="30">
    <w:abstractNumId w:val="10"/>
  </w:num>
  <w:num w:numId="31">
    <w:abstractNumId w:val="15"/>
  </w:num>
  <w:num w:numId="32">
    <w:abstractNumId w:val="44"/>
  </w:num>
  <w:num w:numId="33">
    <w:abstractNumId w:val="27"/>
  </w:num>
  <w:num w:numId="34">
    <w:abstractNumId w:val="12"/>
  </w:num>
  <w:num w:numId="35">
    <w:abstractNumId w:val="37"/>
  </w:num>
  <w:num w:numId="36">
    <w:abstractNumId w:val="46"/>
  </w:num>
  <w:num w:numId="37">
    <w:abstractNumId w:val="23"/>
  </w:num>
  <w:num w:numId="38">
    <w:abstractNumId w:val="8"/>
  </w:num>
  <w:num w:numId="39">
    <w:abstractNumId w:val="7"/>
  </w:num>
  <w:num w:numId="40">
    <w:abstractNumId w:val="13"/>
  </w:num>
  <w:num w:numId="41">
    <w:abstractNumId w:val="1"/>
  </w:num>
  <w:num w:numId="42">
    <w:abstractNumId w:val="33"/>
  </w:num>
  <w:num w:numId="43">
    <w:abstractNumId w:val="33"/>
    <w:lvlOverride w:ilvl="0">
      <w:startOverride w:val="1"/>
    </w:lvlOverride>
  </w:num>
  <w:num w:numId="44">
    <w:abstractNumId w:val="18"/>
  </w:num>
  <w:num w:numId="45">
    <w:abstractNumId w:val="32"/>
  </w:num>
  <w:num w:numId="46">
    <w:abstractNumId w:val="6"/>
  </w:num>
  <w:num w:numId="47">
    <w:abstractNumId w:val="30"/>
  </w:num>
  <w:num w:numId="48">
    <w:abstractNumId w:val="43"/>
  </w:num>
  <w:num w:numId="49">
    <w:abstractNumId w:val="17"/>
  </w:num>
  <w:num w:numId="50">
    <w:abstractNumId w:val="5"/>
  </w:num>
  <w:num w:numId="51">
    <w:abstractNumId w:val="47"/>
  </w:num>
  <w:num w:numId="52">
    <w:abstractNumId w:val="14"/>
  </w:num>
  <w:num w:numId="53">
    <w:abstractNumId w:val="49"/>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251F5"/>
    <w:rsid w:val="00147020"/>
    <w:rsid w:val="00151A4D"/>
    <w:rsid w:val="001563B8"/>
    <w:rsid w:val="00157F60"/>
    <w:rsid w:val="001643E7"/>
    <w:rsid w:val="00166D90"/>
    <w:rsid w:val="00173E63"/>
    <w:rsid w:val="00176027"/>
    <w:rsid w:val="00192726"/>
    <w:rsid w:val="0019379B"/>
    <w:rsid w:val="00194EB8"/>
    <w:rsid w:val="00197BD5"/>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C1455"/>
    <w:rsid w:val="002C4357"/>
    <w:rsid w:val="002C4553"/>
    <w:rsid w:val="002C6834"/>
    <w:rsid w:val="002D054E"/>
    <w:rsid w:val="002D12E3"/>
    <w:rsid w:val="002D5FC7"/>
    <w:rsid w:val="002E7AC5"/>
    <w:rsid w:val="002F4600"/>
    <w:rsid w:val="003074F9"/>
    <w:rsid w:val="0031437D"/>
    <w:rsid w:val="00316867"/>
    <w:rsid w:val="00317953"/>
    <w:rsid w:val="003215FE"/>
    <w:rsid w:val="00322533"/>
    <w:rsid w:val="00325D6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66342"/>
    <w:rsid w:val="00472468"/>
    <w:rsid w:val="004763B3"/>
    <w:rsid w:val="00476B2C"/>
    <w:rsid w:val="00477B7F"/>
    <w:rsid w:val="004A483C"/>
    <w:rsid w:val="004A4DB9"/>
    <w:rsid w:val="004B7C4B"/>
    <w:rsid w:val="004C0530"/>
    <w:rsid w:val="004C3C06"/>
    <w:rsid w:val="004C3CD0"/>
    <w:rsid w:val="004D249A"/>
    <w:rsid w:val="004E1803"/>
    <w:rsid w:val="004E62C6"/>
    <w:rsid w:val="004F06AD"/>
    <w:rsid w:val="004F32FB"/>
    <w:rsid w:val="005033D7"/>
    <w:rsid w:val="0052102A"/>
    <w:rsid w:val="00535DBB"/>
    <w:rsid w:val="00543138"/>
    <w:rsid w:val="00552201"/>
    <w:rsid w:val="00553444"/>
    <w:rsid w:val="0055685B"/>
    <w:rsid w:val="005803E0"/>
    <w:rsid w:val="00580739"/>
    <w:rsid w:val="00581236"/>
    <w:rsid w:val="00587C45"/>
    <w:rsid w:val="00587EF0"/>
    <w:rsid w:val="00590CC7"/>
    <w:rsid w:val="00591D9A"/>
    <w:rsid w:val="00592D2B"/>
    <w:rsid w:val="005972A9"/>
    <w:rsid w:val="005A1C7B"/>
    <w:rsid w:val="005A4D7D"/>
    <w:rsid w:val="005A56C6"/>
    <w:rsid w:val="005B155A"/>
    <w:rsid w:val="005B7A14"/>
    <w:rsid w:val="005C71AC"/>
    <w:rsid w:val="005D3EEA"/>
    <w:rsid w:val="005D7E1C"/>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C62ED"/>
    <w:rsid w:val="006C672B"/>
    <w:rsid w:val="006D1B69"/>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6C4D"/>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90129"/>
    <w:rsid w:val="00893708"/>
    <w:rsid w:val="008A0F7D"/>
    <w:rsid w:val="008A1F7D"/>
    <w:rsid w:val="008B36F9"/>
    <w:rsid w:val="008B4770"/>
    <w:rsid w:val="008C0934"/>
    <w:rsid w:val="008C230B"/>
    <w:rsid w:val="008C38AD"/>
    <w:rsid w:val="008C7881"/>
    <w:rsid w:val="008D5A64"/>
    <w:rsid w:val="008E267E"/>
    <w:rsid w:val="008E748F"/>
    <w:rsid w:val="008E75AC"/>
    <w:rsid w:val="008E776B"/>
    <w:rsid w:val="0090620F"/>
    <w:rsid w:val="0090668F"/>
    <w:rsid w:val="00924FAA"/>
    <w:rsid w:val="00926346"/>
    <w:rsid w:val="00942384"/>
    <w:rsid w:val="00951C64"/>
    <w:rsid w:val="00952B07"/>
    <w:rsid w:val="00954C95"/>
    <w:rsid w:val="00964DD8"/>
    <w:rsid w:val="00985567"/>
    <w:rsid w:val="009923C9"/>
    <w:rsid w:val="00993533"/>
    <w:rsid w:val="009A7BB4"/>
    <w:rsid w:val="009B470E"/>
    <w:rsid w:val="009B5D8B"/>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25B9"/>
    <w:rsid w:val="00A748D7"/>
    <w:rsid w:val="00A87066"/>
    <w:rsid w:val="00A90643"/>
    <w:rsid w:val="00AA1901"/>
    <w:rsid w:val="00AA3942"/>
    <w:rsid w:val="00AB78FF"/>
    <w:rsid w:val="00AC26E4"/>
    <w:rsid w:val="00AC44D2"/>
    <w:rsid w:val="00AC51AF"/>
    <w:rsid w:val="00AC6C3E"/>
    <w:rsid w:val="00AF401E"/>
    <w:rsid w:val="00AF77F8"/>
    <w:rsid w:val="00AF7F89"/>
    <w:rsid w:val="00B048E2"/>
    <w:rsid w:val="00B150CB"/>
    <w:rsid w:val="00B22BE4"/>
    <w:rsid w:val="00B23BCE"/>
    <w:rsid w:val="00B42C89"/>
    <w:rsid w:val="00B4341A"/>
    <w:rsid w:val="00B44A07"/>
    <w:rsid w:val="00B63C5C"/>
    <w:rsid w:val="00B63FAF"/>
    <w:rsid w:val="00B661F9"/>
    <w:rsid w:val="00B71B6C"/>
    <w:rsid w:val="00B7397C"/>
    <w:rsid w:val="00B800DA"/>
    <w:rsid w:val="00B9016E"/>
    <w:rsid w:val="00B94444"/>
    <w:rsid w:val="00B97975"/>
    <w:rsid w:val="00BA1A6B"/>
    <w:rsid w:val="00BA27AD"/>
    <w:rsid w:val="00BA5613"/>
    <w:rsid w:val="00BC050B"/>
    <w:rsid w:val="00BD5D38"/>
    <w:rsid w:val="00BE15CA"/>
    <w:rsid w:val="00BE2BE1"/>
    <w:rsid w:val="00BF2AF7"/>
    <w:rsid w:val="00C000DA"/>
    <w:rsid w:val="00C03398"/>
    <w:rsid w:val="00C1407D"/>
    <w:rsid w:val="00C17AA0"/>
    <w:rsid w:val="00C32DA8"/>
    <w:rsid w:val="00C368CE"/>
    <w:rsid w:val="00C4412B"/>
    <w:rsid w:val="00C44F09"/>
    <w:rsid w:val="00C47393"/>
    <w:rsid w:val="00C474DF"/>
    <w:rsid w:val="00C85A73"/>
    <w:rsid w:val="00C929D6"/>
    <w:rsid w:val="00C961FA"/>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1F03"/>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6086B"/>
    <w:rsid w:val="00F703F1"/>
    <w:rsid w:val="00F71D4E"/>
    <w:rsid w:val="00F87FB2"/>
    <w:rsid w:val="00FA52D9"/>
    <w:rsid w:val="00FB170F"/>
    <w:rsid w:val="00FB625C"/>
    <w:rsid w:val="00FB7321"/>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paragraph" w:styleId="Balk2">
    <w:name w:val="heading 2"/>
    <w:basedOn w:val="Normal"/>
    <w:next w:val="Normal"/>
    <w:link w:val="Balk2Char"/>
    <w:uiPriority w:val="99"/>
    <w:qFormat/>
    <w:rsid w:val="00DF1F03"/>
    <w:pPr>
      <w:keepNext/>
      <w:tabs>
        <w:tab w:val="left" w:pos="709"/>
        <w:tab w:val="left" w:pos="4820"/>
        <w:tab w:val="left" w:pos="5387"/>
        <w:tab w:val="left" w:pos="5529"/>
        <w:tab w:val="left" w:pos="6237"/>
        <w:tab w:val="left" w:pos="6946"/>
        <w:tab w:val="left" w:pos="7230"/>
      </w:tabs>
      <w:spacing w:after="0" w:line="240" w:lineRule="auto"/>
      <w:ind w:left="-142" w:right="-716"/>
      <w:jc w:val="both"/>
      <w:outlineLvl w:val="1"/>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zmlenmeyenBahsetme">
    <w:name w:val="Unresolved Mention"/>
    <w:basedOn w:val="VarsaylanParagrafYazTipi"/>
    <w:uiPriority w:val="99"/>
    <w:semiHidden/>
    <w:unhideWhenUsed/>
    <w:rsid w:val="00993533"/>
    <w:rPr>
      <w:color w:val="605E5C"/>
      <w:shd w:val="clear" w:color="auto" w:fill="E1DFDD"/>
    </w:rPr>
  </w:style>
  <w:style w:type="character" w:customStyle="1" w:styleId="Balk2Char">
    <w:name w:val="Başlık 2 Char"/>
    <w:basedOn w:val="VarsaylanParagrafYazTipi"/>
    <w:link w:val="Balk2"/>
    <w:uiPriority w:val="99"/>
    <w:rsid w:val="00DF1F03"/>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838689171">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441336368">
      <w:bodyDiv w:val="1"/>
      <w:marLeft w:val="0"/>
      <w:marRight w:val="0"/>
      <w:marTop w:val="0"/>
      <w:marBottom w:val="0"/>
      <w:divBdr>
        <w:top w:val="none" w:sz="0" w:space="0" w:color="auto"/>
        <w:left w:val="none" w:sz="0" w:space="0" w:color="auto"/>
        <w:bottom w:val="none" w:sz="0" w:space="0" w:color="auto"/>
        <w:right w:val="none" w:sz="0" w:space="0" w:color="auto"/>
      </w:divBdr>
    </w:div>
    <w:div w:id="1826824779">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u.ceker@itkib.org.tr" TargetMode="External"/><Relationship Id="rId5" Type="http://schemas.openxmlformats.org/officeDocument/2006/relationships/hyperlink" Target="mailto:meryem.bozkurt@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2719</Words>
  <Characters>15503</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Meryem Bozkurt</cp:lastModifiedBy>
  <cp:revision>18</cp:revision>
  <cp:lastPrinted>2018-11-14T08:33:00Z</cp:lastPrinted>
  <dcterms:created xsi:type="dcterms:W3CDTF">2020-09-09T09:42:00Z</dcterms:created>
  <dcterms:modified xsi:type="dcterms:W3CDTF">2021-01-11T06:30:00Z</dcterms:modified>
</cp:coreProperties>
</file>